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2D7" w:rsidRPr="00E6671C" w:rsidRDefault="00E612D7" w:rsidP="00E6671C">
      <w:pPr>
        <w:pStyle w:val="1"/>
        <w:shd w:val="clear" w:color="auto" w:fill="DBE5F1" w:themeFill="accent1" w:themeFillTint="33"/>
        <w:spacing w:line="360" w:lineRule="auto"/>
        <w:ind w:firstLine="567"/>
        <w:rPr>
          <w:rFonts w:cs="Times New Roman"/>
          <w:sz w:val="28"/>
          <w:szCs w:val="28"/>
          <w:lang w:val="uz-Cyrl-UZ"/>
        </w:rPr>
      </w:pPr>
      <w:bookmarkStart w:id="0" w:name="_Toc464631103"/>
      <w:bookmarkStart w:id="1" w:name="_Toc464692571"/>
      <w:bookmarkStart w:id="2" w:name="_Toc464692612"/>
      <w:r w:rsidRPr="00E6671C">
        <w:rPr>
          <w:rFonts w:cs="Times New Roman"/>
          <w:color w:val="000000" w:themeColor="text1"/>
          <w:sz w:val="28"/>
          <w:szCs w:val="28"/>
          <w:lang w:val="uz-Cyrl-UZ"/>
        </w:rPr>
        <w:t>6-MAVZU.</w:t>
      </w:r>
      <w:r w:rsidRPr="00E6671C">
        <w:rPr>
          <w:rFonts w:cs="Times New Roman"/>
          <w:color w:val="000000" w:themeColor="text1"/>
          <w:sz w:val="28"/>
          <w:szCs w:val="28"/>
          <w:lang w:val="uz-Cyrl-UZ"/>
        </w:rPr>
        <w:br/>
      </w:r>
      <w:r w:rsidRPr="00E6671C">
        <w:rPr>
          <w:rFonts w:cs="Times New Roman"/>
          <w:sz w:val="28"/>
          <w:szCs w:val="28"/>
          <w:lang w:val="uz-Cyrl-UZ"/>
        </w:rPr>
        <w:t>EKSPERT TIZIMLAR.</w:t>
      </w:r>
      <w:bookmarkEnd w:id="0"/>
      <w:bookmarkEnd w:id="1"/>
      <w:bookmarkEnd w:id="2"/>
    </w:p>
    <w:p w:rsidR="00E612D7" w:rsidRPr="00E6671C" w:rsidRDefault="00E612D7" w:rsidP="00E6671C">
      <w:pPr>
        <w:spacing w:line="360" w:lineRule="auto"/>
        <w:ind w:firstLine="567"/>
        <w:jc w:val="center"/>
        <w:rPr>
          <w:b/>
          <w:sz w:val="28"/>
          <w:szCs w:val="28"/>
          <w:lang w:val="uz-Cyrl-UZ"/>
        </w:rPr>
      </w:pPr>
      <w:bookmarkStart w:id="3" w:name="_Toc390845070"/>
      <w:r w:rsidRPr="00E6671C">
        <w:rPr>
          <w:b/>
          <w:noProof/>
          <w:sz w:val="28"/>
          <w:szCs w:val="28"/>
        </w:rPr>
        <mc:AlternateContent>
          <mc:Choice Requires="wps">
            <w:drawing>
              <wp:inline distT="0" distB="0" distL="0" distR="0" wp14:anchorId="5ED67B8B" wp14:editId="654E64D3">
                <wp:extent cx="4857750" cy="1371600"/>
                <wp:effectExtent l="0" t="0" r="19050" b="19050"/>
                <wp:docPr id="393" name="Двойные круглые скобки 393"/>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E612D7" w:rsidRPr="00815965" w:rsidRDefault="00E612D7" w:rsidP="00E612D7">
                            <w:pPr>
                              <w:tabs>
                                <w:tab w:val="right" w:leader="dot" w:pos="9071"/>
                              </w:tabs>
                              <w:ind w:left="720"/>
                              <w:jc w:val="center"/>
                              <w:rPr>
                                <w:b/>
                                <w:lang w:val="uz-Cyrl-UZ"/>
                              </w:rPr>
                            </w:pPr>
                            <w:r w:rsidRPr="00815965">
                              <w:rPr>
                                <w:b/>
                                <w:lang w:val="uz-Cyrl-UZ"/>
                              </w:rPr>
                              <w:t xml:space="preserve">Reja: </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 xml:space="preserve">Ekspert tizim </w:t>
                            </w:r>
                            <w:r>
                              <w:rPr>
                                <w:rFonts w:ascii="Times New Roman" w:hAnsi="Times New Roman" w:cs="Times New Roman"/>
                                <w:sz w:val="24"/>
                                <w:lang w:val="en-US"/>
                              </w:rPr>
                              <w:t>h</w:t>
                            </w:r>
                            <w:r w:rsidRPr="00AC5AD2">
                              <w:rPr>
                                <w:rFonts w:ascii="Times New Roman" w:hAnsi="Times New Roman" w:cs="Times New Roman"/>
                                <w:sz w:val="24"/>
                                <w:lang w:val="en-US"/>
                              </w:rPr>
                              <w:t>a</w:t>
                            </w:r>
                            <w:r>
                              <w:rPr>
                                <w:rFonts w:ascii="Times New Roman" w:hAnsi="Times New Roman" w:cs="Times New Roman"/>
                                <w:sz w:val="24"/>
                                <w:lang w:val="en-US"/>
                              </w:rPr>
                              <w:t>q</w:t>
                            </w:r>
                            <w:r w:rsidRPr="00AC5AD2">
                              <w:rPr>
                                <w:rFonts w:ascii="Times New Roman" w:hAnsi="Times New Roman" w:cs="Times New Roman"/>
                                <w:sz w:val="24"/>
                                <w:lang w:val="en-US"/>
                              </w:rPr>
                              <w:t>ida tushuncha</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Ekspert tizim</w:t>
                            </w:r>
                            <w:r w:rsidRPr="00AC5AD2">
                              <w:rPr>
                                <w:rFonts w:ascii="Times New Roman" w:hAnsi="Times New Roman" w:cs="Times New Roman"/>
                                <w:sz w:val="24"/>
                                <w:lang w:val="en-US"/>
                              </w:rPr>
                              <w:t>ning tuzilishi va foydalanish usullari</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Expert tizimning instrumental vositalari</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Expert tizimlarda bilimlarni tasvirlash</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Ekspert tizimlari tomonidan yechiladigan vazifalarning turlari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393"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" strokecolor="#4579b8 [3044]" strokeweight="1pt">
                <v:textbox>
                  <w:txbxContent>
                    <w:p w:rsidR="00E612D7" w:rsidRPr="00815965" w:rsidRDefault="00E612D7" w:rsidP="00E612D7">
                      <w:pPr>
                        <w:tabs>
                          <w:tab w:val="right" w:leader="dot" w:pos="9071"/>
                        </w:tabs>
                        <w:ind w:left="720"/>
                        <w:jc w:val="center"/>
                        <w:rPr>
                          <w:b/>
                          <w:lang w:val="uz-Cyrl-UZ"/>
                        </w:rPr>
                      </w:pPr>
                      <w:r w:rsidRPr="00815965">
                        <w:rPr>
                          <w:b/>
                          <w:lang w:val="uz-Cyrl-UZ"/>
                        </w:rPr>
                        <w:t xml:space="preserve">Reja: </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 xml:space="preserve">Ekspert tizim </w:t>
                      </w:r>
                      <w:r>
                        <w:rPr>
                          <w:rFonts w:ascii="Times New Roman" w:hAnsi="Times New Roman" w:cs="Times New Roman"/>
                          <w:sz w:val="24"/>
                          <w:lang w:val="en-US"/>
                        </w:rPr>
                        <w:t>h</w:t>
                      </w:r>
                      <w:r w:rsidRPr="00AC5AD2">
                        <w:rPr>
                          <w:rFonts w:ascii="Times New Roman" w:hAnsi="Times New Roman" w:cs="Times New Roman"/>
                          <w:sz w:val="24"/>
                          <w:lang w:val="en-US"/>
                        </w:rPr>
                        <w:t>a</w:t>
                      </w:r>
                      <w:r>
                        <w:rPr>
                          <w:rFonts w:ascii="Times New Roman" w:hAnsi="Times New Roman" w:cs="Times New Roman"/>
                          <w:sz w:val="24"/>
                          <w:lang w:val="en-US"/>
                        </w:rPr>
                        <w:t>q</w:t>
                      </w:r>
                      <w:r w:rsidRPr="00AC5AD2">
                        <w:rPr>
                          <w:rFonts w:ascii="Times New Roman" w:hAnsi="Times New Roman" w:cs="Times New Roman"/>
                          <w:sz w:val="24"/>
                          <w:lang w:val="en-US"/>
                        </w:rPr>
                        <w:t>ida tushuncha</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Ekspert tizim</w:t>
                      </w:r>
                      <w:r w:rsidRPr="00AC5AD2">
                        <w:rPr>
                          <w:rFonts w:ascii="Times New Roman" w:hAnsi="Times New Roman" w:cs="Times New Roman"/>
                          <w:sz w:val="24"/>
                          <w:lang w:val="en-US"/>
                        </w:rPr>
                        <w:t>ning tuzilishi va foydalanish usullari</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Expert tizimning instrumental vositalari</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Expert tizimlarda bilimlarni tasvirlash</w:t>
                      </w:r>
                    </w:p>
                    <w:p w:rsidR="00E612D7" w:rsidRDefault="00E612D7" w:rsidP="00E612D7">
                      <w:pPr>
                        <w:pStyle w:val="a3"/>
                        <w:numPr>
                          <w:ilvl w:val="0"/>
                          <w:numId w:val="1"/>
                        </w:numPr>
                        <w:tabs>
                          <w:tab w:val="right" w:leader="dot" w:pos="9071"/>
                        </w:tabs>
                        <w:spacing w:after="0" w:line="240" w:lineRule="auto"/>
                        <w:rPr>
                          <w:rFonts w:ascii="Times New Roman" w:hAnsi="Times New Roman" w:cs="Times New Roman"/>
                          <w:sz w:val="24"/>
                          <w:lang w:val="en-US"/>
                        </w:rPr>
                      </w:pPr>
                      <w:r w:rsidRPr="00AC5AD2">
                        <w:rPr>
                          <w:rFonts w:ascii="Times New Roman" w:hAnsi="Times New Roman" w:cs="Times New Roman"/>
                          <w:sz w:val="24"/>
                          <w:lang w:val="en-US"/>
                        </w:rPr>
                        <w:t>Ekspert tizimlari tomonidan yechiladigan vazifalarning turlari</w:t>
                      </w:r>
                    </w:p>
                  </w:txbxContent>
                </v:textbox>
                <w10:anchorlock/>
              </v:shape>
            </w:pict>
          </mc:Fallback>
        </mc:AlternateContent>
      </w:r>
    </w:p>
    <w:p w:rsidR="00E612D7" w:rsidRPr="00E6671C" w:rsidRDefault="00E612D7" w:rsidP="00E6671C">
      <w:pPr>
        <w:pStyle w:val="a3"/>
        <w:spacing w:after="0" w:line="360" w:lineRule="auto"/>
        <w:ind w:left="0" w:firstLine="567"/>
        <w:jc w:val="center"/>
        <w:rPr>
          <w:rFonts w:ascii="Times New Roman" w:hAnsi="Times New Roman" w:cs="Times New Roman"/>
          <w:b/>
          <w:sz w:val="28"/>
          <w:szCs w:val="28"/>
          <w:lang w:val="en-US"/>
        </w:rPr>
      </w:pPr>
      <w:r w:rsidRPr="00E6671C">
        <w:rPr>
          <w:rFonts w:ascii="Times New Roman" w:hAnsi="Times New Roman" w:cs="Times New Roman"/>
          <w:b/>
          <w:noProof/>
          <w:sz w:val="28"/>
          <w:szCs w:val="28"/>
          <w:lang w:eastAsia="ru-RU"/>
        </w:rPr>
        <mc:AlternateContent>
          <mc:Choice Requires="wps">
            <w:drawing>
              <wp:inline distT="0" distB="0" distL="0" distR="0" wp14:anchorId="0B7EF0FC" wp14:editId="1FEFB077">
                <wp:extent cx="5895975" cy="904875"/>
                <wp:effectExtent l="0" t="19050" r="28575" b="28575"/>
                <wp:docPr id="2368" name="Выноска со стрелкой вверх 2368"/>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E612D7" w:rsidRPr="000D26BF" w:rsidRDefault="00E612D7" w:rsidP="00E612D7">
                            <w:pPr>
                              <w:ind w:firstLine="567"/>
                              <w:rPr>
                                <w:lang w:val="en-US"/>
                              </w:rPr>
                            </w:pPr>
                            <w:r w:rsidRPr="000D26BF">
                              <w:rPr>
                                <w:b/>
                                <w:lang w:val="en-US"/>
                              </w:rPr>
                              <w:t xml:space="preserve">Tayanch iboralar: </w:t>
                            </w:r>
                            <w:r w:rsidRPr="000D26BF">
                              <w:rPr>
                                <w:lang w:val="en-US"/>
                              </w:rPr>
                              <w:t xml:space="preserve">ekspert tizimi, </w:t>
                            </w:r>
                            <w:r>
                              <w:rPr>
                                <w:lang w:val="en-US"/>
                              </w:rPr>
                              <w:t>ekspert tizimning tuzilishi, e</w:t>
                            </w:r>
                            <w:r w:rsidRPr="000D26BF">
                              <w:rPr>
                                <w:lang w:val="en-US"/>
                              </w:rPr>
                              <w:t>xpert tizimning instrumental vositalari</w:t>
                            </w:r>
                            <w:r>
                              <w:rPr>
                                <w:lang w:val="en-US"/>
                              </w:rPr>
                              <w:t xml:space="preserve">, </w:t>
                            </w:r>
                            <w:r w:rsidRPr="000D26BF">
                              <w:rPr>
                                <w:lang w:val="en-US"/>
                              </w:rPr>
                              <w:t>expert tizimlarda bilimlarni tasvirlash</w:t>
                            </w:r>
                            <w:r>
                              <w:rPr>
                                <w:lang w:val="en-US"/>
                              </w:rPr>
                              <w:t xml:space="preserve">, </w:t>
                            </w:r>
                            <w:r w:rsidRPr="000D26BF">
                              <w:rPr>
                                <w:lang w:val="en-US"/>
                              </w:rPr>
                              <w:t>ekspert tizimlari tomonidan yechiladigan vazifalarning turlari</w:t>
                            </w:r>
                            <w:r>
                              <w:rPr>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68"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" adj="3665,9971,2550,10478" filled="f" strokecolor="#4579b8 [3044]" strokeweight="1pt">
                <v:textbox>
                  <w:txbxContent>
                    <w:p w:rsidR="00E612D7" w:rsidRPr="000D26BF" w:rsidRDefault="00E612D7" w:rsidP="00E612D7">
                      <w:pPr>
                        <w:ind w:firstLine="567"/>
                        <w:rPr>
                          <w:lang w:val="en-US"/>
                        </w:rPr>
                      </w:pPr>
                      <w:r w:rsidRPr="000D26BF">
                        <w:rPr>
                          <w:b/>
                          <w:lang w:val="en-US"/>
                        </w:rPr>
                        <w:t xml:space="preserve">Tayanch iboralar: </w:t>
                      </w:r>
                      <w:r w:rsidRPr="000D26BF">
                        <w:rPr>
                          <w:lang w:val="en-US"/>
                        </w:rPr>
                        <w:t xml:space="preserve">ekspert tizimi, </w:t>
                      </w:r>
                      <w:r>
                        <w:rPr>
                          <w:lang w:val="en-US"/>
                        </w:rPr>
                        <w:t>ekspert tizimning tuzilishi, e</w:t>
                      </w:r>
                      <w:r w:rsidRPr="000D26BF">
                        <w:rPr>
                          <w:lang w:val="en-US"/>
                        </w:rPr>
                        <w:t>xpert tizimning instrumental vositalari</w:t>
                      </w:r>
                      <w:r>
                        <w:rPr>
                          <w:lang w:val="en-US"/>
                        </w:rPr>
                        <w:t xml:space="preserve">, </w:t>
                      </w:r>
                      <w:r w:rsidRPr="000D26BF">
                        <w:rPr>
                          <w:lang w:val="en-US"/>
                        </w:rPr>
                        <w:t>expert tizimlarda bilimlarni tasvirlash</w:t>
                      </w:r>
                      <w:r>
                        <w:rPr>
                          <w:lang w:val="en-US"/>
                        </w:rPr>
                        <w:t xml:space="preserve">, </w:t>
                      </w:r>
                      <w:r w:rsidRPr="000D26BF">
                        <w:rPr>
                          <w:lang w:val="en-US"/>
                        </w:rPr>
                        <w:t>ekspert tizimlari tomonidan yechiladigan vazifalarning turlari</w:t>
                      </w:r>
                      <w:r>
                        <w:rPr>
                          <w:lang w:val="en-US"/>
                        </w:rPr>
                        <w:t>.</w:t>
                      </w:r>
                    </w:p>
                  </w:txbxContent>
                </v:textbox>
                <w10:anchorlock/>
              </v:shape>
            </w:pict>
          </mc:Fallback>
        </mc:AlternateContent>
      </w:r>
    </w:p>
    <w:bookmarkEnd w:id="3"/>
    <w:p w:rsidR="00E612D7" w:rsidRPr="00E6671C" w:rsidRDefault="00E612D7" w:rsidP="00E6671C">
      <w:pPr>
        <w:spacing w:line="360" w:lineRule="auto"/>
        <w:ind w:firstLine="567"/>
        <w:rPr>
          <w:b/>
          <w:sz w:val="28"/>
          <w:szCs w:val="28"/>
          <w:lang w:val="en-US"/>
        </w:rPr>
      </w:pPr>
      <w:r w:rsidRPr="00E6671C">
        <w:rPr>
          <w:b/>
          <w:sz w:val="28"/>
          <w:szCs w:val="28"/>
          <w:lang w:val="en-US"/>
        </w:rPr>
        <w:t xml:space="preserve">Ekspert tizim haqida tushuncha </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Soʽnggi o’n yiliklar davomida sun’iy bilim (SB) boʽyicha tadqiqotlar doirasida mustaqil yoʽnalish – ekspert tizimlar (ET) yoki bilimlar injeneriyasi shakllandi.</w:t>
      </w:r>
      <w:proofErr w:type="gramEnd"/>
      <w:r w:rsidRPr="00E6671C">
        <w:rPr>
          <w:sz w:val="28"/>
          <w:szCs w:val="28"/>
          <w:lang w:val="en-US"/>
        </w:rPr>
        <w:t xml:space="preserve"> Bu yoʽnalishning vazifasi kishilar-ekspertlar uchun qiyin boʽlgan vazifalarni yechish uchun bilimlar </w:t>
      </w:r>
      <w:proofErr w:type="gramStart"/>
      <w:r w:rsidRPr="00E6671C">
        <w:rPr>
          <w:sz w:val="28"/>
          <w:szCs w:val="28"/>
          <w:lang w:val="en-US"/>
        </w:rPr>
        <w:t>va</w:t>
      </w:r>
      <w:proofErr w:type="gramEnd"/>
      <w:r w:rsidRPr="00E6671C">
        <w:rPr>
          <w:sz w:val="28"/>
          <w:szCs w:val="28"/>
          <w:lang w:val="en-US"/>
        </w:rPr>
        <w:t xml:space="preserve"> xulosalar tadbirlaridan foydalanuvchi dasturlarni tadqiqot qilish va ishlab chiqarish kiradi. ET umumiy belgilanishdagi SB tizimlariga kirishi mumkin, ular nafaqat berilgan tadbirlarni bajaradi, balki izlanish usullari asosida yangi, aniq vazifalarni xal qilish tadbirlarini belgilaydi </w:t>
      </w:r>
      <w:proofErr w:type="gramStart"/>
      <w:r w:rsidRPr="00E6671C">
        <w:rPr>
          <w:sz w:val="28"/>
          <w:szCs w:val="28"/>
          <w:lang w:val="en-US"/>
        </w:rPr>
        <w:t>va</w:t>
      </w:r>
      <w:proofErr w:type="gramEnd"/>
      <w:r w:rsidRPr="00E6671C">
        <w:rPr>
          <w:sz w:val="28"/>
          <w:szCs w:val="28"/>
          <w:lang w:val="en-US"/>
        </w:rPr>
        <w:t xml:space="preserve"> foydalanadi. </w:t>
      </w:r>
      <w:r w:rsidRPr="00E6671C">
        <w:rPr>
          <w:b/>
          <w:i/>
          <w:sz w:val="28"/>
          <w:szCs w:val="28"/>
          <w:lang w:val="en-US"/>
        </w:rPr>
        <w:t xml:space="preserve">Ekspertli tizim – </w:t>
      </w:r>
      <w:r w:rsidRPr="00E6671C">
        <w:rPr>
          <w:sz w:val="28"/>
          <w:szCs w:val="28"/>
          <w:lang w:val="en-US"/>
        </w:rPr>
        <w:t xml:space="preserve">intellektli (bilimli) tizimlarning eng mashxur </w:t>
      </w:r>
      <w:proofErr w:type="gramStart"/>
      <w:r w:rsidRPr="00E6671C">
        <w:rPr>
          <w:sz w:val="28"/>
          <w:szCs w:val="28"/>
          <w:lang w:val="en-US"/>
        </w:rPr>
        <w:t>va</w:t>
      </w:r>
      <w:proofErr w:type="gramEnd"/>
      <w:r w:rsidRPr="00E6671C">
        <w:rPr>
          <w:sz w:val="28"/>
          <w:szCs w:val="28"/>
          <w:lang w:val="en-US"/>
        </w:rPr>
        <w:t xml:space="preserve"> keng tarqalgan turidir. </w:t>
      </w:r>
      <w:proofErr w:type="gramStart"/>
      <w:r w:rsidRPr="00E6671C">
        <w:rPr>
          <w:sz w:val="28"/>
          <w:szCs w:val="28"/>
          <w:lang w:val="en-US"/>
        </w:rPr>
        <w:t>ETlarning dastlabki xususiyati shundan iboratki, ularning faoliyat soxasi sun’iy bilim, dasturlash, matematika, mantiqdan uzoqroqda boʽlgan foydalanuvchilar uchun moʽljallangan.</w:t>
      </w:r>
      <w:proofErr w:type="gramEnd"/>
      <w:r w:rsidRPr="00E6671C">
        <w:rPr>
          <w:sz w:val="28"/>
          <w:szCs w:val="28"/>
          <w:lang w:val="en-US"/>
        </w:rPr>
        <w:t xml:space="preserve"> </w:t>
      </w:r>
      <w:proofErr w:type="gramStart"/>
      <w:r w:rsidRPr="00E6671C">
        <w:rPr>
          <w:sz w:val="28"/>
          <w:szCs w:val="28"/>
          <w:lang w:val="en-US"/>
        </w:rPr>
        <w:t>Bunday foydalanuvchilar ETdan kundalik ishlarda yordam beruvchi ma’lum bir tizim sifatida foydalanadi.</w:t>
      </w:r>
      <w:proofErr w:type="gramEnd"/>
      <w:r w:rsidRPr="00E6671C">
        <w:rPr>
          <w:sz w:val="28"/>
          <w:szCs w:val="28"/>
          <w:lang w:val="en-US"/>
        </w:rPr>
        <w:t xml:space="preserve"> U bilan mulokat kilish, masalan</w:t>
      </w:r>
      <w:proofErr w:type="gramStart"/>
      <w:r w:rsidRPr="00E6671C">
        <w:rPr>
          <w:sz w:val="28"/>
          <w:szCs w:val="28"/>
          <w:lang w:val="en-US"/>
        </w:rPr>
        <w:t>,televizor,kir</w:t>
      </w:r>
      <w:proofErr w:type="gramEnd"/>
      <w:r w:rsidRPr="00E6671C">
        <w:rPr>
          <w:sz w:val="28"/>
          <w:szCs w:val="28"/>
          <w:lang w:val="en-US"/>
        </w:rPr>
        <w:t xml:space="preserve"> yuvish mashinasi yoki avtomobil bilan ishlash kabi oddiy bulishi kerak.</w:t>
      </w:r>
      <w:r w:rsidRPr="00E6671C">
        <w:rPr>
          <w:b/>
          <w:sz w:val="28"/>
          <w:szCs w:val="28"/>
          <w:lang w:val="en-US"/>
        </w:rPr>
        <w:t xml:space="preserve"> </w:t>
      </w:r>
      <w:r w:rsidRPr="00E6671C">
        <w:rPr>
          <w:sz w:val="28"/>
          <w:szCs w:val="28"/>
          <w:lang w:val="en-US"/>
        </w:rPr>
        <w:t>Yukori malakali kasb egasi: shifokor, geolog, iktisodchi, muxandis</w:t>
      </w:r>
      <w:proofErr w:type="gramStart"/>
      <w:r w:rsidRPr="00E6671C">
        <w:rPr>
          <w:sz w:val="28"/>
          <w:szCs w:val="28"/>
          <w:lang w:val="en-US"/>
        </w:rPr>
        <w:t>,texnolog</w:t>
      </w:r>
      <w:proofErr w:type="gramEnd"/>
      <w:r w:rsidRPr="00E6671C">
        <w:rPr>
          <w:sz w:val="28"/>
          <w:szCs w:val="28"/>
          <w:lang w:val="en-US"/>
        </w:rPr>
        <w:t xml:space="preserve"> –bilimlarni institut yoki universitetning ukuv dasturlari xajmida egallagan yangi kasbegasidan xuddi ana shu kunikma va bilimlari bilan ajralib turadi. </w:t>
      </w:r>
      <w:proofErr w:type="gramStart"/>
      <w:r w:rsidRPr="00E6671C">
        <w:rPr>
          <w:sz w:val="28"/>
          <w:szCs w:val="28"/>
          <w:lang w:val="en-US"/>
        </w:rPr>
        <w:t>Ularning kasbiy maxoratini oshirish juda yirik ijtimoiy vazifadir.</w:t>
      </w:r>
      <w:proofErr w:type="gramEnd"/>
      <w:r w:rsidRPr="00E6671C">
        <w:rPr>
          <w:sz w:val="28"/>
          <w:szCs w:val="28"/>
          <w:lang w:val="en-US"/>
        </w:rPr>
        <w:t xml:space="preserve"> </w:t>
      </w:r>
      <w:proofErr w:type="gramStart"/>
      <w:r w:rsidRPr="00E6671C">
        <w:rPr>
          <w:sz w:val="28"/>
          <w:szCs w:val="28"/>
          <w:lang w:val="en-US"/>
        </w:rPr>
        <w:t xml:space="preserve">Uni xal kilish uchun kasb egalari ekspertlardan ommaviy tarkatish uchun yarokli </w:t>
      </w:r>
      <w:r w:rsidRPr="00E6671C">
        <w:rPr>
          <w:sz w:val="28"/>
          <w:szCs w:val="28"/>
          <w:lang w:val="en-US"/>
        </w:rPr>
        <w:lastRenderedPageBreak/>
        <w:t>shakllarda -–kitoblar, kinofilmlar, kurgazmali kurollarda kayd etilmagan bilimlarni olishga urganish zarur.</w:t>
      </w:r>
      <w:proofErr w:type="gramEnd"/>
      <w:r w:rsidRPr="00E6671C">
        <w:rPr>
          <w:sz w:val="28"/>
          <w:szCs w:val="28"/>
          <w:lang w:val="en-US"/>
        </w:rPr>
        <w:t xml:space="preserve"> </w:t>
      </w:r>
      <w:proofErr w:type="gramStart"/>
      <w:r w:rsidRPr="00E6671C">
        <w:rPr>
          <w:sz w:val="28"/>
          <w:szCs w:val="28"/>
          <w:lang w:val="en-US"/>
        </w:rPr>
        <w:t>ETlarning ikkinchi xususiyati ana shundan iboratdir.</w:t>
      </w:r>
      <w:proofErr w:type="gramEnd"/>
      <w:r w:rsidRPr="00E6671C">
        <w:rPr>
          <w:sz w:val="28"/>
          <w:szCs w:val="28"/>
          <w:lang w:val="en-US"/>
        </w:rPr>
        <w:t xml:space="preserve"> </w:t>
      </w:r>
      <w:proofErr w:type="gramStart"/>
      <w:r w:rsidRPr="00E6671C">
        <w:rPr>
          <w:sz w:val="28"/>
          <w:szCs w:val="28"/>
          <w:lang w:val="en-US"/>
        </w:rPr>
        <w:t>Amalda Etlardan eng avvalo mutaxassis tugri karorni tanlagani shubxa kilinayotgan vaziyatlarda tizimlar – maslaxatchilar sifatida foydalanadi.</w:t>
      </w:r>
      <w:proofErr w:type="gramEnd"/>
      <w:r w:rsidRPr="00E6671C">
        <w:rPr>
          <w:sz w:val="28"/>
          <w:szCs w:val="28"/>
          <w:lang w:val="en-US"/>
        </w:rPr>
        <w:t xml:space="preserve"> Tizim xotirasida saklanayotgan ekspert bilimlar foydalanuvchining tegishli bilimlariga nisbatan chukurrok </w:t>
      </w:r>
      <w:proofErr w:type="gramStart"/>
      <w:r w:rsidRPr="00E6671C">
        <w:rPr>
          <w:sz w:val="28"/>
          <w:szCs w:val="28"/>
          <w:lang w:val="en-US"/>
        </w:rPr>
        <w:t>va</w:t>
      </w:r>
      <w:proofErr w:type="gramEnd"/>
      <w:r w:rsidRPr="00E6671C">
        <w:rPr>
          <w:sz w:val="28"/>
          <w:szCs w:val="28"/>
          <w:lang w:val="en-US"/>
        </w:rPr>
        <w:t xml:space="preserve"> tulikrokdir. </w:t>
      </w:r>
      <w:proofErr w:type="gramStart"/>
      <w:r w:rsidRPr="00E6671C">
        <w:rPr>
          <w:sz w:val="28"/>
          <w:szCs w:val="28"/>
          <w:lang w:val="en-US"/>
        </w:rPr>
        <w:t>Tezkor boshkaruv tizimlarida ishlashda bilimlar bazasida saklanayotgan bilimlar tizim bilan juftlikda ishlovchi mutaxassisga nisbatan kamrok bulishi mumkin.</w:t>
      </w:r>
      <w:proofErr w:type="gramEnd"/>
      <w:r w:rsidRPr="00E6671C">
        <w:rPr>
          <w:sz w:val="28"/>
          <w:szCs w:val="28"/>
          <w:lang w:val="en-US"/>
        </w:rPr>
        <w:t xml:space="preserve"> Ammo javob kaytarishning tezligi </w:t>
      </w:r>
      <w:proofErr w:type="gramStart"/>
      <w:r w:rsidRPr="00E6671C">
        <w:rPr>
          <w:sz w:val="28"/>
          <w:szCs w:val="28"/>
          <w:lang w:val="en-US"/>
        </w:rPr>
        <w:t>va</w:t>
      </w:r>
      <w:proofErr w:type="gramEnd"/>
      <w:r w:rsidRPr="00E6671C">
        <w:rPr>
          <w:sz w:val="28"/>
          <w:szCs w:val="28"/>
          <w:lang w:val="en-US"/>
        </w:rPr>
        <w:t xml:space="preserve"> anikligi insonga karaganda ancha yukorirokdir. </w:t>
      </w:r>
    </w:p>
    <w:p w:rsidR="00DF35E2" w:rsidRPr="00E6671C" w:rsidRDefault="00DF35E2" w:rsidP="00E6671C">
      <w:pPr>
        <w:spacing w:line="360" w:lineRule="auto"/>
        <w:ind w:firstLine="567"/>
        <w:rPr>
          <w:sz w:val="28"/>
          <w:szCs w:val="28"/>
          <w:lang w:val="en-US"/>
        </w:rPr>
      </w:pPr>
      <w:r w:rsidRPr="00E6671C">
        <w:rPr>
          <w:noProof/>
          <w:sz w:val="28"/>
          <w:szCs w:val="28"/>
        </w:rPr>
        <w:drawing>
          <wp:inline distT="0" distB="0" distL="0" distR="0" wp14:anchorId="4951928E" wp14:editId="59703CCF">
            <wp:extent cx="5156432" cy="27241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9105" t="46410" r="26918" b="24872"/>
                    <a:stretch/>
                  </pic:blipFill>
                  <pic:spPr bwMode="auto">
                    <a:xfrm>
                      <a:off x="0" y="0"/>
                      <a:ext cx="5153998" cy="2722864"/>
                    </a:xfrm>
                    <a:prstGeom prst="rect">
                      <a:avLst/>
                    </a:prstGeom>
                    <a:ln>
                      <a:noFill/>
                    </a:ln>
                    <a:extLst>
                      <a:ext uri="{53640926-AAD7-44D8-BBD7-CCE9431645EC}">
                        <a14:shadowObscured xmlns:a14="http://schemas.microsoft.com/office/drawing/2010/main"/>
                      </a:ext>
                    </a:extLst>
                  </pic:spPr>
                </pic:pic>
              </a:graphicData>
            </a:graphic>
          </wp:inline>
        </w:drawing>
      </w:r>
      <w:r w:rsidRPr="00E6671C">
        <w:rPr>
          <w:rStyle w:val="a9"/>
          <w:sz w:val="28"/>
          <w:szCs w:val="28"/>
          <w:lang w:val="en-US"/>
        </w:rPr>
        <w:footnoteReference w:id="1"/>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Xozirgi vaktda ET inson faoliyatini turli soxalarida kullanilib kelmokda.</w:t>
      </w:r>
      <w:proofErr w:type="gramEnd"/>
      <w:r w:rsidRPr="00E6671C">
        <w:rPr>
          <w:sz w:val="28"/>
          <w:szCs w:val="28"/>
          <w:lang w:val="en-US"/>
        </w:rPr>
        <w:t xml:space="preserve"> ET integral mikrochizmalarni loyixalashtirish, nosozliklarni kidirishda, xarbiy soxalarda </w:t>
      </w:r>
      <w:proofErr w:type="gramStart"/>
      <w:r w:rsidRPr="00E6671C">
        <w:rPr>
          <w:sz w:val="28"/>
          <w:szCs w:val="28"/>
          <w:lang w:val="en-US"/>
        </w:rPr>
        <w:t>va</w:t>
      </w:r>
      <w:proofErr w:type="gramEnd"/>
      <w:r w:rsidRPr="00E6671C">
        <w:rPr>
          <w:sz w:val="28"/>
          <w:szCs w:val="28"/>
          <w:lang w:val="en-US"/>
        </w:rPr>
        <w:t xml:space="preserve"> loyixalashtirishni avtomatlashtirishda keng kullaniadi.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Xozirgi vaktda kuyidagi kullanishlar uchun ET ishlab chikish olib borilmokda: milliy va xalkaro jandallarni oldindan ogoxlantirish va kelishtirish karorlarini izlash; inkirozli vaziyatlarda optimal karorlar kabul kilish; xuxuk tartibni ximoyalash;konunchilik; ta’lim; resurslarni rejalashtirish va taksimlash; tashkiliy boshkaruv tizimlari va xokazolar. </w:t>
      </w:r>
    </w:p>
    <w:p w:rsidR="00E612D7" w:rsidRPr="00E6671C" w:rsidRDefault="00E612D7" w:rsidP="00E6671C">
      <w:pPr>
        <w:spacing w:line="360" w:lineRule="auto"/>
        <w:ind w:firstLine="567"/>
        <w:rPr>
          <w:b/>
          <w:sz w:val="28"/>
          <w:szCs w:val="28"/>
          <w:lang w:val="en-US"/>
        </w:rPr>
      </w:pPr>
      <w:r w:rsidRPr="00E6671C">
        <w:rPr>
          <w:b/>
          <w:sz w:val="28"/>
          <w:szCs w:val="28"/>
          <w:lang w:val="en-US"/>
        </w:rPr>
        <w:t xml:space="preserve">ETning tuzilishi </w:t>
      </w:r>
      <w:proofErr w:type="gramStart"/>
      <w:r w:rsidRPr="00E6671C">
        <w:rPr>
          <w:b/>
          <w:sz w:val="28"/>
          <w:szCs w:val="28"/>
          <w:lang w:val="en-US"/>
        </w:rPr>
        <w:t>va</w:t>
      </w:r>
      <w:proofErr w:type="gramEnd"/>
      <w:r w:rsidRPr="00E6671C">
        <w:rPr>
          <w:b/>
          <w:sz w:val="28"/>
          <w:szCs w:val="28"/>
          <w:lang w:val="en-US"/>
        </w:rPr>
        <w:t xml:space="preserve"> foydalanish usullari </w:t>
      </w:r>
    </w:p>
    <w:p w:rsidR="00E612D7" w:rsidRPr="00E6671C" w:rsidRDefault="00E612D7" w:rsidP="00E6671C">
      <w:pPr>
        <w:spacing w:line="360" w:lineRule="auto"/>
        <w:ind w:firstLine="567"/>
        <w:rPr>
          <w:sz w:val="28"/>
          <w:szCs w:val="28"/>
          <w:lang w:val="en-US"/>
        </w:rPr>
      </w:pPr>
      <w:r w:rsidRPr="00E6671C">
        <w:rPr>
          <w:sz w:val="28"/>
          <w:szCs w:val="28"/>
          <w:lang w:val="en-US"/>
        </w:rPr>
        <w:lastRenderedPageBreak/>
        <w:t>Tipik ET kuyidagi asosiy tarkibiy kismlardan: xal kiluvchi (interpretator)dan, yana ma’lumotlar bazasi (MB) deb ataluvchi ishchi xotira (IX)dan, bilimlarbazasi (BB)dan, bilimlarni olish, tushuntirish va dialogli tarkibiy kismlardan iborat</w:t>
      </w:r>
    </w:p>
    <w:p w:rsidR="00E612D7" w:rsidRPr="00E6671C" w:rsidRDefault="00E612D7" w:rsidP="00E6671C">
      <w:pPr>
        <w:spacing w:line="360" w:lineRule="auto"/>
        <w:ind w:firstLine="567"/>
        <w:jc w:val="center"/>
        <w:rPr>
          <w:sz w:val="28"/>
          <w:szCs w:val="28"/>
        </w:rPr>
      </w:pPr>
      <w:r w:rsidRPr="00E6671C">
        <w:rPr>
          <w:noProof/>
          <w:sz w:val="28"/>
          <w:szCs w:val="28"/>
        </w:rPr>
        <w:drawing>
          <wp:inline distT="0" distB="0" distL="0" distR="0" wp14:anchorId="41D9A844" wp14:editId="56191517">
            <wp:extent cx="3524250" cy="1943100"/>
            <wp:effectExtent l="0" t="0" r="0" b="0"/>
            <wp:docPr id="725" name="Рисунок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b="18239"/>
                    <a:stretch>
                      <a:fillRect/>
                    </a:stretch>
                  </pic:blipFill>
                  <pic:spPr bwMode="auto">
                    <a:xfrm>
                      <a:off x="0" y="0"/>
                      <a:ext cx="3524250" cy="1943100"/>
                    </a:xfrm>
                    <a:prstGeom prst="rect">
                      <a:avLst/>
                    </a:prstGeom>
                    <a:noFill/>
                    <a:ln>
                      <a:noFill/>
                    </a:ln>
                  </pic:spPr>
                </pic:pic>
              </a:graphicData>
            </a:graphic>
          </wp:inline>
        </w:drawing>
      </w:r>
    </w:p>
    <w:p w:rsidR="00E612D7" w:rsidRPr="00E6671C" w:rsidRDefault="00E612D7" w:rsidP="00E6671C">
      <w:pPr>
        <w:spacing w:line="360" w:lineRule="auto"/>
        <w:ind w:firstLine="567"/>
        <w:jc w:val="center"/>
        <w:rPr>
          <w:sz w:val="28"/>
          <w:szCs w:val="28"/>
          <w:lang w:val="en-US"/>
        </w:rPr>
      </w:pPr>
      <w:r w:rsidRPr="00E6671C">
        <w:rPr>
          <w:sz w:val="28"/>
          <w:szCs w:val="28"/>
          <w:lang w:val="en-US"/>
        </w:rPr>
        <w:t xml:space="preserve">3- </w:t>
      </w:r>
      <w:proofErr w:type="gramStart"/>
      <w:r w:rsidRPr="00E6671C">
        <w:rPr>
          <w:sz w:val="28"/>
          <w:szCs w:val="28"/>
          <w:lang w:val="en-US"/>
        </w:rPr>
        <w:t>rasm</w:t>
      </w:r>
      <w:proofErr w:type="gramEnd"/>
      <w:r w:rsidRPr="00E6671C">
        <w:rPr>
          <w:i/>
          <w:sz w:val="28"/>
          <w:szCs w:val="28"/>
          <w:lang w:val="en-US"/>
        </w:rPr>
        <w:t xml:space="preserve">. </w:t>
      </w:r>
      <w:proofErr w:type="gramStart"/>
      <w:r w:rsidRPr="00E6671C">
        <w:rPr>
          <w:i/>
          <w:sz w:val="28"/>
          <w:szCs w:val="28"/>
          <w:lang w:val="en-US"/>
        </w:rPr>
        <w:t>Ekspert tizimning namunaviy tuzilishi.</w:t>
      </w:r>
      <w:proofErr w:type="gramEnd"/>
    </w:p>
    <w:p w:rsidR="00E612D7" w:rsidRPr="00E6671C" w:rsidRDefault="00E612D7" w:rsidP="00E6671C">
      <w:pPr>
        <w:spacing w:line="360" w:lineRule="auto"/>
        <w:ind w:firstLine="567"/>
        <w:rPr>
          <w:sz w:val="28"/>
          <w:szCs w:val="28"/>
          <w:lang w:val="en-US"/>
        </w:rPr>
      </w:pPr>
      <w:r w:rsidRPr="00E6671C">
        <w:rPr>
          <w:sz w:val="28"/>
          <w:szCs w:val="28"/>
          <w:lang w:val="en-US"/>
        </w:rPr>
        <w:t xml:space="preserve">Expert tizimdagi bilimlar bazazi kurib chikilayotgan soxani ta’riflovchi uzok muddtli ma’lumotlarni </w:t>
      </w:r>
      <w:proofErr w:type="gramStart"/>
      <w:r w:rsidRPr="00E6671C">
        <w:rPr>
          <w:sz w:val="28"/>
          <w:szCs w:val="28"/>
          <w:lang w:val="en-US"/>
        </w:rPr>
        <w:t>va</w:t>
      </w:r>
      <w:proofErr w:type="gramEnd"/>
      <w:r w:rsidRPr="00E6671C">
        <w:rPr>
          <w:sz w:val="28"/>
          <w:szCs w:val="28"/>
          <w:lang w:val="en-US"/>
        </w:rPr>
        <w:t xml:space="preserve"> bu soxada ma’lumotlarni maksadga muvofik uzgartirilishini ta’riflovchi koidalarni saklash uchun muljallangan.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Xal qiluvchi IXdagi dastlabki ma’lumotlar </w:t>
      </w:r>
      <w:proofErr w:type="gramStart"/>
      <w:r w:rsidRPr="00E6671C">
        <w:rPr>
          <w:sz w:val="28"/>
          <w:szCs w:val="28"/>
          <w:lang w:val="en-US"/>
        </w:rPr>
        <w:t>va</w:t>
      </w:r>
      <w:proofErr w:type="gramEnd"/>
      <w:r w:rsidRPr="00E6671C">
        <w:rPr>
          <w:sz w:val="28"/>
          <w:szCs w:val="28"/>
          <w:lang w:val="en-US"/>
        </w:rPr>
        <w:t xml:space="preserve"> B.Bdagi bilimlardan foydalanib, koidalarning shunday izchilligini shakllantiradiki, ular dastlabki ma’lumotlarga kullangan xolda vazifaning xal kilinishiga olib keladi.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Tushuntiruvchi tarkibiy kism tizim vazifasi yechimini kanday xal yetgani (yoki nima uchun xal eta olmaganini) </w:t>
      </w:r>
      <w:proofErr w:type="gramStart"/>
      <w:r w:rsidRPr="00E6671C">
        <w:rPr>
          <w:sz w:val="28"/>
          <w:szCs w:val="28"/>
          <w:lang w:val="en-US"/>
        </w:rPr>
        <w:t>va</w:t>
      </w:r>
      <w:proofErr w:type="gramEnd"/>
      <w:r w:rsidRPr="00E6671C">
        <w:rPr>
          <w:sz w:val="28"/>
          <w:szCs w:val="28"/>
          <w:lang w:val="en-US"/>
        </w:rPr>
        <w:t xml:space="preserve"> bunda kanday bilimlardan foydalanganini tushuntiradi, bu ekspertni tizimli testdan utkazishni yengillashtiradi va foydalanuvchining olingan natijaga ishonchini oshiradi.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Dialogli tarkibiy kism foydalanuvchilarning barcha kategoriyalari bilan xam vazifani yecha borishda </w:t>
      </w:r>
      <w:proofErr w:type="gramStart"/>
      <w:r w:rsidRPr="00E6671C">
        <w:rPr>
          <w:sz w:val="28"/>
          <w:szCs w:val="28"/>
          <w:lang w:val="en-US"/>
        </w:rPr>
        <w:t>va</w:t>
      </w:r>
      <w:proofErr w:type="gramEnd"/>
      <w:r w:rsidRPr="00E6671C">
        <w:rPr>
          <w:sz w:val="28"/>
          <w:szCs w:val="28"/>
          <w:lang w:val="en-US"/>
        </w:rPr>
        <w:t xml:space="preserve"> bilimlarni olib, ishning natijalarini tushuntirishda dustona mulokotni tashkil kilishga muljallangan.</w:t>
      </w:r>
    </w:p>
    <w:p w:rsidR="00E612D7" w:rsidRPr="00E6671C" w:rsidRDefault="00E612D7" w:rsidP="00E6671C">
      <w:pPr>
        <w:spacing w:line="360" w:lineRule="auto"/>
        <w:ind w:firstLine="567"/>
        <w:rPr>
          <w:sz w:val="28"/>
          <w:szCs w:val="28"/>
          <w:lang w:val="en-US"/>
        </w:rPr>
      </w:pPr>
      <w:r w:rsidRPr="00E6671C">
        <w:rPr>
          <w:sz w:val="28"/>
          <w:szCs w:val="28"/>
          <w:lang w:val="en-US"/>
        </w:rPr>
        <w:t xml:space="preserve">Expert tizimni ishlab chikishda kuyidagi mutaxassisliklar vakillari ishtirok etadi: </w:t>
      </w:r>
    </w:p>
    <w:p w:rsidR="00E612D7" w:rsidRPr="00E6671C" w:rsidRDefault="00E612D7" w:rsidP="00E6671C">
      <w:pPr>
        <w:numPr>
          <w:ilvl w:val="0"/>
          <w:numId w:val="2"/>
        </w:numPr>
        <w:spacing w:line="360" w:lineRule="auto"/>
        <w:ind w:firstLine="567"/>
        <w:rPr>
          <w:sz w:val="28"/>
          <w:szCs w:val="28"/>
          <w:lang w:val="en-US"/>
        </w:rPr>
      </w:pPr>
      <w:r w:rsidRPr="00E6671C">
        <w:rPr>
          <w:sz w:val="28"/>
          <w:szCs w:val="28"/>
          <w:lang w:val="en-US"/>
        </w:rPr>
        <w:t xml:space="preserve">Expert tizim yechadigan vazifaning muammoviy soxasi buyicha ekspert; </w:t>
      </w:r>
    </w:p>
    <w:p w:rsidR="00E612D7" w:rsidRPr="00E6671C" w:rsidRDefault="00E612D7" w:rsidP="00E6671C">
      <w:pPr>
        <w:numPr>
          <w:ilvl w:val="0"/>
          <w:numId w:val="2"/>
        </w:numPr>
        <w:spacing w:line="360" w:lineRule="auto"/>
        <w:ind w:firstLine="567"/>
        <w:rPr>
          <w:sz w:val="28"/>
          <w:szCs w:val="28"/>
          <w:lang w:val="en-US"/>
        </w:rPr>
      </w:pPr>
      <w:r w:rsidRPr="00E6671C">
        <w:rPr>
          <w:sz w:val="28"/>
          <w:szCs w:val="28"/>
          <w:lang w:val="en-US"/>
        </w:rPr>
        <w:t xml:space="preserve">Bilimlar buyicha muxandis -expert tizimni ishlab chikish buyicha mutaxassis; </w:t>
      </w:r>
    </w:p>
    <w:p w:rsidR="00E612D7" w:rsidRPr="00E6671C" w:rsidRDefault="00E612D7" w:rsidP="00E6671C">
      <w:pPr>
        <w:numPr>
          <w:ilvl w:val="0"/>
          <w:numId w:val="2"/>
        </w:numPr>
        <w:spacing w:line="360" w:lineRule="auto"/>
        <w:ind w:firstLine="567"/>
        <w:rPr>
          <w:sz w:val="28"/>
          <w:szCs w:val="28"/>
          <w:lang w:val="en-US"/>
        </w:rPr>
      </w:pPr>
      <w:r w:rsidRPr="00E6671C">
        <w:rPr>
          <w:sz w:val="28"/>
          <w:szCs w:val="28"/>
          <w:lang w:val="en-US"/>
        </w:rPr>
        <w:lastRenderedPageBreak/>
        <w:t xml:space="preserve">Dasturchi - instrumental vositalari (IV) </w:t>
      </w:r>
      <w:proofErr w:type="gramStart"/>
      <w:r w:rsidRPr="00E6671C">
        <w:rPr>
          <w:sz w:val="28"/>
          <w:szCs w:val="28"/>
          <w:lang w:val="en-US"/>
        </w:rPr>
        <w:t>ni</w:t>
      </w:r>
      <w:proofErr w:type="gramEnd"/>
      <w:r w:rsidRPr="00E6671C">
        <w:rPr>
          <w:sz w:val="28"/>
          <w:szCs w:val="28"/>
          <w:lang w:val="en-US"/>
        </w:rPr>
        <w:t xml:space="preserve"> ishlab chikish buyicha mutaxassis.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Expert tizim ikki usulda ishlaydi: bilimlarni olish </w:t>
      </w:r>
      <w:proofErr w:type="gramStart"/>
      <w:r w:rsidRPr="00E6671C">
        <w:rPr>
          <w:sz w:val="28"/>
          <w:szCs w:val="28"/>
          <w:lang w:val="en-US"/>
        </w:rPr>
        <w:t>va</w:t>
      </w:r>
      <w:proofErr w:type="gramEnd"/>
      <w:r w:rsidRPr="00E6671C">
        <w:rPr>
          <w:sz w:val="28"/>
          <w:szCs w:val="28"/>
          <w:lang w:val="en-US"/>
        </w:rPr>
        <w:t xml:space="preserve"> vazifalarni yechish (maslaxat berish yoki ET dan foydalanish usuli deb xam ataladi).</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Bilimlarni olish jarayonida ET bilan mulokat bilimlar buyicha mutaxassis vositachiligida amalga oshiriladi.</w:t>
      </w:r>
      <w:proofErr w:type="gramEnd"/>
      <w:r w:rsidRPr="00E6671C">
        <w:rPr>
          <w:sz w:val="28"/>
          <w:szCs w:val="28"/>
          <w:lang w:val="en-US"/>
        </w:rPr>
        <w:t xml:space="preserve"> Ekspert muammo soxani ma’lumotlar </w:t>
      </w:r>
      <w:proofErr w:type="gramStart"/>
      <w:r w:rsidRPr="00E6671C">
        <w:rPr>
          <w:sz w:val="28"/>
          <w:szCs w:val="28"/>
          <w:lang w:val="en-US"/>
        </w:rPr>
        <w:t>va</w:t>
      </w:r>
      <w:proofErr w:type="gramEnd"/>
      <w:r w:rsidRPr="00E6671C">
        <w:rPr>
          <w:sz w:val="28"/>
          <w:szCs w:val="28"/>
          <w:lang w:val="en-US"/>
        </w:rPr>
        <w:t xml:space="preserve"> koidalar majmui kurinishida bayon kiladi. Ma’lumotlar obyektlarni, ularning ekspertiza soxasida mavjud ta’riflari </w:t>
      </w:r>
      <w:proofErr w:type="gramStart"/>
      <w:r w:rsidRPr="00E6671C">
        <w:rPr>
          <w:sz w:val="28"/>
          <w:szCs w:val="28"/>
          <w:lang w:val="en-US"/>
        </w:rPr>
        <w:t>va</w:t>
      </w:r>
      <w:proofErr w:type="gramEnd"/>
      <w:r w:rsidRPr="00E6671C">
        <w:rPr>
          <w:sz w:val="28"/>
          <w:szCs w:val="28"/>
          <w:lang w:val="en-US"/>
        </w:rPr>
        <w:t xml:space="preserve"> mikdorlarini belgilaydi. </w:t>
      </w:r>
      <w:proofErr w:type="gramStart"/>
      <w:r w:rsidRPr="00E6671C">
        <w:rPr>
          <w:sz w:val="28"/>
          <w:szCs w:val="28"/>
          <w:lang w:val="en-US"/>
        </w:rPr>
        <w:t>Koidalar kurib chikilayotgan muammo soxa uchun xos bulgan ma’lumotlar bilan manipulyatsiya kilish usullarini belgilaydilar.</w:t>
      </w:r>
      <w:proofErr w:type="gramEnd"/>
      <w:r w:rsidRPr="00E6671C">
        <w:rPr>
          <w:sz w:val="28"/>
          <w:szCs w:val="28"/>
          <w:lang w:val="en-US"/>
        </w:rPr>
        <w:t xml:space="preserve"> </w:t>
      </w:r>
      <w:proofErr w:type="gramStart"/>
      <w:r w:rsidRPr="00E6671C">
        <w:rPr>
          <w:sz w:val="28"/>
          <w:szCs w:val="28"/>
          <w:lang w:val="en-US"/>
        </w:rPr>
        <w:t>Ekspert bilimlarni olish tarkibiy kismidan foydalangan tizim bilimlarni tuldiradi, ular ET ga muammo soxadagi vazifani mustakil ravishda (ekspertsiz) yechishga imkon beradi.</w:t>
      </w:r>
      <w:proofErr w:type="gramEnd"/>
      <w:r w:rsidRPr="00E6671C">
        <w:rPr>
          <w:sz w:val="28"/>
          <w:szCs w:val="28"/>
          <w:lang w:val="en-US"/>
        </w:rPr>
        <w:t xml:space="preserve"> </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Bilimlarni olish usulida tushuntirish tarkibiy kismi muxim rol uynaydi.</w:t>
      </w:r>
      <w:proofErr w:type="gramEnd"/>
      <w:r w:rsidRPr="00E6671C">
        <w:rPr>
          <w:sz w:val="28"/>
          <w:szCs w:val="28"/>
          <w:lang w:val="en-US"/>
        </w:rPr>
        <w:t xml:space="preserve"> Aynan u tufayli ekspert testdan utkazish boskichida expert tizimning muvaffakiyatsiz ishlashi sababini maxalliylashtiradi, bu ekspertga eski bilimlarni zamonaviylashtirish </w:t>
      </w:r>
      <w:proofErr w:type="gramStart"/>
      <w:r w:rsidRPr="00E6671C">
        <w:rPr>
          <w:sz w:val="28"/>
          <w:szCs w:val="28"/>
          <w:lang w:val="en-US"/>
        </w:rPr>
        <w:t>va</w:t>
      </w:r>
      <w:proofErr w:type="gramEnd"/>
      <w:r w:rsidRPr="00E6671C">
        <w:rPr>
          <w:sz w:val="28"/>
          <w:szCs w:val="28"/>
          <w:lang w:val="en-US"/>
        </w:rPr>
        <w:t xml:space="preserve"> yangilarini kiritishga imkon beradi. Odatda tushuntiruvchi tarkibiy kism kuyidagilarni xabar kiladi: axborotdan foydalanuvchi kanchalik tugri foydalanayotgani; ma’lumot yoki koidalardan nima uchun foydalanayotgani; yoki foydalanmagani, kanday xulosalar chikarilgani </w:t>
      </w:r>
      <w:proofErr w:type="gramStart"/>
      <w:r w:rsidRPr="00E6671C">
        <w:rPr>
          <w:sz w:val="28"/>
          <w:szCs w:val="28"/>
          <w:lang w:val="en-US"/>
        </w:rPr>
        <w:t>va</w:t>
      </w:r>
      <w:proofErr w:type="gramEnd"/>
      <w:r w:rsidRPr="00E6671C">
        <w:rPr>
          <w:sz w:val="28"/>
          <w:szCs w:val="28"/>
          <w:lang w:val="en-US"/>
        </w:rPr>
        <w:t xml:space="preserve"> x.k. Barcha tushuntirishlar, koidaga kura, cheklangan tabiiy tilda yoki grafika tilida beriladi.</w:t>
      </w:r>
    </w:p>
    <w:p w:rsidR="00E612D7" w:rsidRPr="00E6671C" w:rsidRDefault="00E612D7" w:rsidP="00E6671C">
      <w:pPr>
        <w:spacing w:line="360" w:lineRule="auto"/>
        <w:ind w:firstLine="567"/>
        <w:rPr>
          <w:sz w:val="28"/>
          <w:szCs w:val="28"/>
          <w:lang w:val="en-US"/>
        </w:rPr>
      </w:pPr>
      <w:r w:rsidRPr="00E6671C">
        <w:rPr>
          <w:sz w:val="28"/>
          <w:szCs w:val="28"/>
          <w:lang w:val="en-US"/>
        </w:rPr>
        <w:t xml:space="preserve">Maslaxat usultda ET bilan mulokat yakunini foydalanuvchi amalga oshiradi, uni natija </w:t>
      </w:r>
      <w:proofErr w:type="gramStart"/>
      <w:r w:rsidRPr="00E6671C">
        <w:rPr>
          <w:sz w:val="28"/>
          <w:szCs w:val="28"/>
          <w:lang w:val="en-US"/>
        </w:rPr>
        <w:t>va</w:t>
      </w:r>
      <w:proofErr w:type="gramEnd"/>
      <w:r w:rsidRPr="00E6671C">
        <w:rPr>
          <w:sz w:val="28"/>
          <w:szCs w:val="28"/>
          <w:lang w:val="en-US"/>
        </w:rPr>
        <w:t xml:space="preserve"> (yoki) karorni olish usuli kiziktiradi. ET belgilanishiga </w:t>
      </w:r>
      <w:proofErr w:type="gramStart"/>
      <w:r w:rsidRPr="00E6671C">
        <w:rPr>
          <w:sz w:val="28"/>
          <w:szCs w:val="28"/>
          <w:lang w:val="en-US"/>
        </w:rPr>
        <w:t>kura</w:t>
      </w:r>
      <w:proofErr w:type="gramEnd"/>
      <w:r w:rsidRPr="00E6671C">
        <w:rPr>
          <w:sz w:val="28"/>
          <w:szCs w:val="28"/>
          <w:lang w:val="en-US"/>
        </w:rPr>
        <w:t xml:space="preserve">, foydalanuvchi ushbu muammo soxada mutaxassis bulmasligi mumkin, bu xolda u javobni uzi olishni bilmasdan ET ga murojaat kiladi. </w:t>
      </w:r>
      <w:proofErr w:type="gramStart"/>
      <w:r w:rsidRPr="00E6671C">
        <w:rPr>
          <w:sz w:val="28"/>
          <w:szCs w:val="28"/>
          <w:lang w:val="en-US"/>
        </w:rPr>
        <w:t>«Foydalanuvchi» atamasi u xam ekspert, xam ma’lumotlar buyicha muxandis, xam dasturchi ekanini bildiradi.</w:t>
      </w:r>
      <w:proofErr w:type="gramEnd"/>
      <w:r w:rsidRPr="00E6671C">
        <w:rPr>
          <w:sz w:val="28"/>
          <w:szCs w:val="28"/>
          <w:lang w:val="en-US"/>
        </w:rPr>
        <w:t xml:space="preserve"> Shu bois ET </w:t>
      </w:r>
      <w:proofErr w:type="gramStart"/>
      <w:r w:rsidRPr="00E6671C">
        <w:rPr>
          <w:sz w:val="28"/>
          <w:szCs w:val="28"/>
          <w:lang w:val="en-US"/>
        </w:rPr>
        <w:t>kim</w:t>
      </w:r>
      <w:proofErr w:type="gramEnd"/>
      <w:r w:rsidRPr="00E6671C">
        <w:rPr>
          <w:sz w:val="28"/>
          <w:szCs w:val="28"/>
          <w:lang w:val="en-US"/>
        </w:rPr>
        <w:t xml:space="preserve"> uchun kilinganligini ta’kidlash maksadida «yakuniy foydalanuvchi» atamasidan foydalaniladi. </w:t>
      </w:r>
    </w:p>
    <w:p w:rsidR="00E612D7" w:rsidRPr="00E6671C" w:rsidRDefault="00E612D7" w:rsidP="00E6671C">
      <w:pPr>
        <w:spacing w:line="360" w:lineRule="auto"/>
        <w:ind w:firstLine="567"/>
        <w:rPr>
          <w:sz w:val="28"/>
          <w:szCs w:val="28"/>
          <w:lang w:val="en-US"/>
        </w:rPr>
      </w:pPr>
      <w:r w:rsidRPr="00E6671C">
        <w:rPr>
          <w:sz w:val="28"/>
          <w:szCs w:val="28"/>
          <w:lang w:val="en-US"/>
        </w:rPr>
        <w:t>Maslaxat usulida foydalanuvchining vazifasi xakidagi ma’lumotlar dialogli tarkibiy kism tomonidan ishlab chikiladi, u kuyidagi xarakatlarni bajaradi:</w:t>
      </w:r>
    </w:p>
    <w:p w:rsidR="00E612D7" w:rsidRPr="00E6671C" w:rsidRDefault="00E612D7" w:rsidP="00E6671C">
      <w:pPr>
        <w:spacing w:line="360" w:lineRule="auto"/>
        <w:ind w:firstLine="567"/>
        <w:rPr>
          <w:sz w:val="28"/>
          <w:szCs w:val="28"/>
          <w:lang w:val="en-US"/>
        </w:rPr>
      </w:pPr>
      <w:r w:rsidRPr="00E6671C">
        <w:rPr>
          <w:sz w:val="28"/>
          <w:szCs w:val="28"/>
          <w:lang w:val="en-US"/>
        </w:rPr>
        <w:lastRenderedPageBreak/>
        <w:t xml:space="preserve">*ishtirokchilar (foydalanuvchi </w:t>
      </w:r>
      <w:proofErr w:type="gramStart"/>
      <w:r w:rsidRPr="00E6671C">
        <w:rPr>
          <w:sz w:val="28"/>
          <w:szCs w:val="28"/>
          <w:lang w:val="en-US"/>
        </w:rPr>
        <w:t>va</w:t>
      </w:r>
      <w:proofErr w:type="gramEnd"/>
      <w:r w:rsidRPr="00E6671C">
        <w:rPr>
          <w:sz w:val="28"/>
          <w:szCs w:val="28"/>
          <w:lang w:val="en-US"/>
        </w:rPr>
        <w:t xml:space="preserve"> ET) ning rolini taksimlaydi va vazifani kooperatsiyalangan xolda yechish jarayonida ularning uzaro xamkorligini tashkil kiladi. </w:t>
      </w:r>
    </w:p>
    <w:p w:rsidR="00E612D7" w:rsidRPr="00E6671C" w:rsidRDefault="00E612D7" w:rsidP="00E6671C">
      <w:pPr>
        <w:spacing w:line="360" w:lineRule="auto"/>
        <w:ind w:firstLine="567"/>
        <w:rPr>
          <w:sz w:val="28"/>
          <w:szCs w:val="28"/>
          <w:lang w:val="en-US"/>
        </w:rPr>
      </w:pPr>
      <w:r w:rsidRPr="00E6671C">
        <w:rPr>
          <w:sz w:val="28"/>
          <w:szCs w:val="28"/>
          <w:lang w:val="en-US"/>
        </w:rPr>
        <w:t>*foydalanuvchining vazifasi xakida foydalanuvchi uchun odatdagi tilda berilgan ma’lumotlarni tizimning ichki tiliga uzgartiradi;</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*tizimning ichki tilida berilgan ma’lumotlarni foydalanuvchi uchun odatdagi tildagi (asosan bu cheklangan tabiiy til yoki grafika tili) ma’lumotlarga uzgartiradi.</w:t>
      </w:r>
      <w:proofErr w:type="gramEnd"/>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Ishlab chikilgandan keyin ma’lumotlar IX ga kelib tushadi.</w:t>
      </w:r>
      <w:proofErr w:type="gramEnd"/>
      <w:r w:rsidRPr="00E6671C">
        <w:rPr>
          <w:sz w:val="28"/>
          <w:szCs w:val="28"/>
          <w:lang w:val="en-US"/>
        </w:rPr>
        <w:t xml:space="preserve"> IX dagi kiruvchi ma’lumotlar, muammo soxa xakidagi umumiy ma’lumotlar </w:t>
      </w:r>
      <w:proofErr w:type="gramStart"/>
      <w:r w:rsidRPr="00E6671C">
        <w:rPr>
          <w:sz w:val="28"/>
          <w:szCs w:val="28"/>
          <w:lang w:val="en-US"/>
        </w:rPr>
        <w:t>va</w:t>
      </w:r>
      <w:proofErr w:type="gramEnd"/>
      <w:r w:rsidRPr="00E6671C">
        <w:rPr>
          <w:sz w:val="28"/>
          <w:szCs w:val="28"/>
          <w:lang w:val="en-US"/>
        </w:rPr>
        <w:t xml:space="preserve"> MB dan koidalar asosida xal kiluvchi (interpretator) vazifasining yechimini shakllantiradi.</w:t>
      </w:r>
    </w:p>
    <w:p w:rsidR="00E612D7" w:rsidRPr="00E6671C" w:rsidRDefault="00E612D7" w:rsidP="00E6671C">
      <w:pPr>
        <w:spacing w:line="360" w:lineRule="auto"/>
        <w:ind w:firstLine="567"/>
        <w:rPr>
          <w:sz w:val="28"/>
          <w:szCs w:val="28"/>
          <w:lang w:val="en-US"/>
        </w:rPr>
      </w:pPr>
      <w:r w:rsidRPr="00E6671C">
        <w:rPr>
          <w:sz w:val="28"/>
          <w:szCs w:val="28"/>
          <w:lang w:val="en-US"/>
        </w:rPr>
        <w:t>Vazifaning yechimi usulida ET an’anaviy dasturlardan farklirok, nafakat operatsiyalarning belgilangan izchilligini bajaradi, balki, uni oldindan shakllantiradi, agar ET ning javobi foydalanuvchiga tushunarsiz bulsa, unda bu javob kanday olinganligini tushuntirishni talab kilishi mumkin.</w:t>
      </w:r>
    </w:p>
    <w:p w:rsidR="00E612D7" w:rsidRPr="00E6671C" w:rsidRDefault="00E612D7" w:rsidP="00E6671C">
      <w:pPr>
        <w:spacing w:line="360" w:lineRule="auto"/>
        <w:ind w:firstLine="567"/>
        <w:rPr>
          <w:b/>
          <w:sz w:val="28"/>
          <w:szCs w:val="28"/>
          <w:lang w:val="en-US"/>
        </w:rPr>
      </w:pPr>
      <w:proofErr w:type="gramStart"/>
      <w:r w:rsidRPr="00E6671C">
        <w:rPr>
          <w:b/>
          <w:sz w:val="28"/>
          <w:szCs w:val="28"/>
          <w:lang w:val="en-US"/>
        </w:rPr>
        <w:t>Expert tizimning instrumental vositalari.</w:t>
      </w:r>
      <w:proofErr w:type="gramEnd"/>
    </w:p>
    <w:p w:rsidR="00E612D7" w:rsidRPr="00E6671C" w:rsidRDefault="00E612D7" w:rsidP="00E6671C">
      <w:pPr>
        <w:spacing w:line="360" w:lineRule="auto"/>
        <w:ind w:firstLine="567"/>
        <w:rPr>
          <w:sz w:val="28"/>
          <w:szCs w:val="28"/>
          <w:lang w:val="en-US"/>
        </w:rPr>
      </w:pPr>
      <w:r w:rsidRPr="00E6671C">
        <w:rPr>
          <w:sz w:val="28"/>
          <w:szCs w:val="28"/>
          <w:lang w:val="en-US"/>
        </w:rPr>
        <w:t xml:space="preserve">Keng talkin kilingan </w:t>
      </w:r>
      <w:r w:rsidRPr="00E6671C">
        <w:rPr>
          <w:i/>
          <w:sz w:val="28"/>
          <w:szCs w:val="28"/>
          <w:lang w:val="en-US"/>
        </w:rPr>
        <w:t>instrumental vositalar</w:t>
      </w:r>
      <w:r w:rsidRPr="00E6671C">
        <w:rPr>
          <w:sz w:val="28"/>
          <w:szCs w:val="28"/>
          <w:lang w:val="en-US"/>
        </w:rPr>
        <w:t xml:space="preserve"> (IV) ET </w:t>
      </w:r>
      <w:proofErr w:type="gramStart"/>
      <w:r w:rsidRPr="00E6671C">
        <w:rPr>
          <w:sz w:val="28"/>
          <w:szCs w:val="28"/>
          <w:lang w:val="en-US"/>
        </w:rPr>
        <w:t>ni</w:t>
      </w:r>
      <w:proofErr w:type="gramEnd"/>
      <w:r w:rsidRPr="00E6671C">
        <w:rPr>
          <w:sz w:val="28"/>
          <w:szCs w:val="28"/>
          <w:lang w:val="en-US"/>
        </w:rPr>
        <w:t xml:space="preserve"> ishlab chikishga muljallangan apparatlarni uz ichiga (aslaxaviy apparatlarni) oladi.</w:t>
      </w:r>
    </w:p>
    <w:p w:rsidR="00E612D7" w:rsidRPr="00E6671C" w:rsidRDefault="00E612D7" w:rsidP="00E6671C">
      <w:pPr>
        <w:spacing w:line="360" w:lineRule="auto"/>
        <w:ind w:firstLine="567"/>
        <w:rPr>
          <w:sz w:val="28"/>
          <w:szCs w:val="28"/>
          <w:lang w:val="en-US"/>
        </w:rPr>
      </w:pPr>
      <w:r w:rsidRPr="00E6671C">
        <w:rPr>
          <w:sz w:val="28"/>
          <w:szCs w:val="28"/>
          <w:lang w:val="en-US"/>
        </w:rPr>
        <w:t xml:space="preserve">Avallari birgina ET </w:t>
      </w:r>
      <w:proofErr w:type="gramStart"/>
      <w:r w:rsidRPr="00E6671C">
        <w:rPr>
          <w:sz w:val="28"/>
          <w:szCs w:val="28"/>
          <w:lang w:val="en-US"/>
        </w:rPr>
        <w:t>ni</w:t>
      </w:r>
      <w:proofErr w:type="gramEnd"/>
      <w:r w:rsidRPr="00E6671C">
        <w:rPr>
          <w:sz w:val="28"/>
          <w:szCs w:val="28"/>
          <w:lang w:val="en-US"/>
        </w:rPr>
        <w:t xml:space="preserve"> loyixalashtirish va yaratishga 20-30 kishi-yili talab kilinardi. Xozirgi vaktda ET </w:t>
      </w:r>
      <w:proofErr w:type="gramStart"/>
      <w:r w:rsidRPr="00E6671C">
        <w:rPr>
          <w:sz w:val="28"/>
          <w:szCs w:val="28"/>
          <w:lang w:val="en-US"/>
        </w:rPr>
        <w:t>ni</w:t>
      </w:r>
      <w:proofErr w:type="gramEnd"/>
      <w:r w:rsidRPr="00E6671C">
        <w:rPr>
          <w:sz w:val="28"/>
          <w:szCs w:val="28"/>
          <w:lang w:val="en-US"/>
        </w:rPr>
        <w:t xml:space="preserve"> yaratishni tezlashtiruvchi bir kator vositalar mavjud. </w:t>
      </w:r>
      <w:proofErr w:type="gramStart"/>
      <w:r w:rsidRPr="00E6671C">
        <w:rPr>
          <w:sz w:val="28"/>
          <w:szCs w:val="28"/>
          <w:lang w:val="en-US"/>
        </w:rPr>
        <w:t>Ular IV yoki aslaxalar deb ataladi.</w:t>
      </w:r>
      <w:proofErr w:type="gramEnd"/>
      <w:r w:rsidRPr="00E6671C">
        <w:rPr>
          <w:sz w:val="28"/>
          <w:szCs w:val="28"/>
          <w:lang w:val="en-US"/>
        </w:rPr>
        <w:t xml:space="preserve"> IV dan foydalanish ET </w:t>
      </w:r>
      <w:proofErr w:type="gramStart"/>
      <w:r w:rsidRPr="00E6671C">
        <w:rPr>
          <w:sz w:val="28"/>
          <w:szCs w:val="28"/>
          <w:lang w:val="en-US"/>
        </w:rPr>
        <w:t>ni</w:t>
      </w:r>
      <w:proofErr w:type="gramEnd"/>
      <w:r w:rsidRPr="00E6671C">
        <w:rPr>
          <w:sz w:val="28"/>
          <w:szCs w:val="28"/>
          <w:lang w:val="en-US"/>
        </w:rPr>
        <w:t xml:space="preserve"> ishlab chikish vaktini 3-5 marta kiskartiradi.</w:t>
      </w:r>
    </w:p>
    <w:p w:rsidR="00E612D7" w:rsidRPr="00E6671C" w:rsidRDefault="00E612D7" w:rsidP="00E6671C">
      <w:pPr>
        <w:spacing w:line="360" w:lineRule="auto"/>
        <w:ind w:firstLine="567"/>
        <w:rPr>
          <w:sz w:val="28"/>
          <w:szCs w:val="28"/>
          <w:lang w:val="en-US"/>
        </w:rPr>
      </w:pPr>
      <w:r w:rsidRPr="00E6671C">
        <w:rPr>
          <w:sz w:val="28"/>
          <w:szCs w:val="28"/>
          <w:lang w:val="en-US"/>
        </w:rPr>
        <w:t xml:space="preserve">ET </w:t>
      </w:r>
      <w:proofErr w:type="gramStart"/>
      <w:r w:rsidRPr="00E6671C">
        <w:rPr>
          <w:sz w:val="28"/>
          <w:szCs w:val="28"/>
          <w:lang w:val="en-US"/>
        </w:rPr>
        <w:t>lar</w:t>
      </w:r>
      <w:proofErr w:type="gramEnd"/>
      <w:r w:rsidRPr="00E6671C">
        <w:rPr>
          <w:sz w:val="28"/>
          <w:szCs w:val="28"/>
          <w:lang w:val="en-US"/>
        </w:rPr>
        <w:t xml:space="preserve"> kuyidagi turlardagi EXM da bajariladi: umumiy belgilanishdagi; SHK; akliy ishchi stansiyalar (ya’ni San? Appolo turidagi ishchi stansiyalar, ET ni yaratish uchun samarali IV bilan ta’minlangan boshka stansiyalar); LISP – (Symbolik –3670</w:t>
      </w:r>
      <w:proofErr w:type="gramStart"/>
      <w:r w:rsidRPr="00E6671C">
        <w:rPr>
          <w:sz w:val="28"/>
          <w:szCs w:val="28"/>
          <w:lang w:val="en-US"/>
        </w:rPr>
        <w:t>,Alpha</w:t>
      </w:r>
      <w:proofErr w:type="gramEnd"/>
      <w:r w:rsidRPr="00E6671C">
        <w:rPr>
          <w:sz w:val="28"/>
          <w:szCs w:val="28"/>
          <w:lang w:val="en-US"/>
        </w:rPr>
        <w:t xml:space="preserve">, Explorer, Xerox 1100 va boshkalar) mashinalar va PROLOG – turidagi mashinalar; parallel alomatli EXM (Connection, Dado, Fdun, Hyper Cube va boshkalar). </w:t>
      </w:r>
    </w:p>
    <w:p w:rsidR="00E612D7" w:rsidRPr="00E6671C" w:rsidRDefault="00E612D7" w:rsidP="00E6671C">
      <w:pPr>
        <w:spacing w:line="360" w:lineRule="auto"/>
        <w:ind w:firstLine="567"/>
        <w:rPr>
          <w:sz w:val="28"/>
          <w:szCs w:val="28"/>
          <w:lang w:val="en-US"/>
        </w:rPr>
      </w:pPr>
      <w:r w:rsidRPr="00E6671C">
        <w:rPr>
          <w:sz w:val="28"/>
          <w:szCs w:val="28"/>
          <w:lang w:val="en-US"/>
        </w:rPr>
        <w:t xml:space="preserve">IV </w:t>
      </w:r>
      <w:proofErr w:type="gramStart"/>
      <w:r w:rsidRPr="00E6671C">
        <w:rPr>
          <w:sz w:val="28"/>
          <w:szCs w:val="28"/>
          <w:lang w:val="en-US"/>
        </w:rPr>
        <w:t>lar</w:t>
      </w:r>
      <w:proofErr w:type="gramEnd"/>
      <w:r w:rsidRPr="00E6671C">
        <w:rPr>
          <w:sz w:val="28"/>
          <w:szCs w:val="28"/>
          <w:lang w:val="en-US"/>
        </w:rPr>
        <w:t xml:space="preserve"> turi bo’yicha quyidagicha tasniflanadi:</w:t>
      </w:r>
    </w:p>
    <w:p w:rsidR="00E612D7" w:rsidRPr="00E6671C" w:rsidRDefault="00E612D7" w:rsidP="00E6671C">
      <w:pPr>
        <w:numPr>
          <w:ilvl w:val="0"/>
          <w:numId w:val="3"/>
        </w:numPr>
        <w:spacing w:line="360" w:lineRule="auto"/>
        <w:ind w:firstLine="567"/>
        <w:rPr>
          <w:sz w:val="28"/>
          <w:szCs w:val="28"/>
          <w:lang w:val="en-US"/>
        </w:rPr>
      </w:pPr>
      <w:r w:rsidRPr="00E6671C">
        <w:rPr>
          <w:sz w:val="28"/>
          <w:szCs w:val="28"/>
          <w:lang w:val="en-US"/>
        </w:rPr>
        <w:t>ET va SB (masalan LISP, INTERLISP, SMALLTALK) tizimlarni yaratishga muljallangan dasturlashning alomatli tillari;</w:t>
      </w:r>
    </w:p>
    <w:p w:rsidR="00E612D7" w:rsidRPr="00E6671C" w:rsidRDefault="00E612D7" w:rsidP="00E6671C">
      <w:pPr>
        <w:numPr>
          <w:ilvl w:val="0"/>
          <w:numId w:val="3"/>
        </w:numPr>
        <w:spacing w:line="360" w:lineRule="auto"/>
        <w:ind w:firstLine="567"/>
        <w:rPr>
          <w:sz w:val="28"/>
          <w:szCs w:val="28"/>
          <w:lang w:val="en-US"/>
        </w:rPr>
      </w:pPr>
      <w:r w:rsidRPr="00E6671C">
        <w:rPr>
          <w:sz w:val="28"/>
          <w:szCs w:val="28"/>
          <w:lang w:val="en-US"/>
        </w:rPr>
        <w:lastRenderedPageBreak/>
        <w:t>Muxandislik bilimlarining tillari, ya’ni ET (masalan OPS-5, KES, PROLOG)ni kurishga muljallangan yukori darajadagi tillar;</w:t>
      </w:r>
    </w:p>
    <w:p w:rsidR="00E612D7" w:rsidRPr="00E6671C" w:rsidRDefault="00E612D7" w:rsidP="00E6671C">
      <w:pPr>
        <w:numPr>
          <w:ilvl w:val="0"/>
          <w:numId w:val="3"/>
        </w:numPr>
        <w:spacing w:line="360" w:lineRule="auto"/>
        <w:ind w:firstLine="567"/>
        <w:rPr>
          <w:sz w:val="28"/>
          <w:szCs w:val="28"/>
          <w:lang w:val="en-US"/>
        </w:rPr>
      </w:pPr>
      <w:r w:rsidRPr="00E6671C">
        <w:rPr>
          <w:sz w:val="28"/>
          <w:szCs w:val="28"/>
          <w:lang w:val="en-US"/>
        </w:rPr>
        <w:t>ET (masalan KEE, ART, TEIRESIAS, AGE,TIMM)ni ishlab chikishni avtomatlashtiruvchi tizmlar; ular kupincha bilimlarga muljallangan Sbtizimlarini ishlab chikish uchun atrof deb ataladi;</w:t>
      </w:r>
    </w:p>
    <w:p w:rsidR="00E612D7" w:rsidRPr="00E6671C" w:rsidRDefault="00E612D7" w:rsidP="00E6671C">
      <w:pPr>
        <w:numPr>
          <w:ilvl w:val="0"/>
          <w:numId w:val="3"/>
        </w:numPr>
        <w:spacing w:line="360" w:lineRule="auto"/>
        <w:ind w:firstLine="567"/>
        <w:rPr>
          <w:sz w:val="28"/>
          <w:szCs w:val="28"/>
          <w:lang w:val="en-US"/>
        </w:rPr>
      </w:pPr>
      <w:r w:rsidRPr="00E6671C">
        <w:rPr>
          <w:sz w:val="28"/>
          <w:szCs w:val="28"/>
          <w:lang w:val="en-US"/>
        </w:rPr>
        <w:t xml:space="preserve">ET ning kobigi (yoki bush </w:t>
      </w:r>
      <w:proofErr w:type="gramStart"/>
      <w:r w:rsidRPr="00E6671C">
        <w:rPr>
          <w:sz w:val="28"/>
          <w:szCs w:val="28"/>
          <w:lang w:val="en-US"/>
        </w:rPr>
        <w:t>ET )</w:t>
      </w:r>
      <w:proofErr w:type="gramEnd"/>
      <w:r w:rsidRPr="00E6671C">
        <w:rPr>
          <w:sz w:val="28"/>
          <w:szCs w:val="28"/>
          <w:lang w:val="en-US"/>
        </w:rPr>
        <w:t xml:space="preserve"> xech kanday muammo soxa xakida bilimlarga ega bulmagan ET (masalan EKSPERTIZA, EKO, EKSPERT).</w:t>
      </w:r>
    </w:p>
    <w:p w:rsidR="00E612D7" w:rsidRPr="00E6671C" w:rsidRDefault="00E612D7" w:rsidP="00E6671C">
      <w:pPr>
        <w:spacing w:line="360" w:lineRule="auto"/>
        <w:ind w:firstLine="567"/>
        <w:rPr>
          <w:sz w:val="28"/>
          <w:szCs w:val="28"/>
          <w:lang w:val="en-US"/>
        </w:rPr>
      </w:pPr>
      <w:r w:rsidRPr="00E6671C">
        <w:rPr>
          <w:sz w:val="28"/>
          <w:szCs w:val="28"/>
          <w:lang w:val="en-US"/>
        </w:rPr>
        <w:t xml:space="preserve">IV larni ET ning sinflari buyicha kuyidagi guruxlarga ajratish mumkin: oddiy ET larni yaratish uchun IV, murakkab ET larni yaratish uchun IV. Xozirgi vaktda koidaga </w:t>
      </w:r>
      <w:proofErr w:type="gramStart"/>
      <w:r w:rsidRPr="00E6671C">
        <w:rPr>
          <w:sz w:val="28"/>
          <w:szCs w:val="28"/>
          <w:lang w:val="en-US"/>
        </w:rPr>
        <w:t>kura</w:t>
      </w:r>
      <w:proofErr w:type="gramEnd"/>
      <w:r w:rsidRPr="00E6671C">
        <w:rPr>
          <w:sz w:val="28"/>
          <w:szCs w:val="28"/>
          <w:lang w:val="en-US"/>
        </w:rPr>
        <w:t>, birinchi turdagi IV SHKda, ikkinchisi esa alomatli EXM, umumiy belgilanishdagi EXM va akliy ishchi stansiyalarda ishlab chikiladi.</w:t>
      </w:r>
    </w:p>
    <w:p w:rsidR="00E612D7" w:rsidRPr="00E6671C" w:rsidRDefault="00E612D7" w:rsidP="00E6671C">
      <w:pPr>
        <w:spacing w:line="360" w:lineRule="auto"/>
        <w:ind w:firstLine="567"/>
        <w:rPr>
          <w:b/>
          <w:sz w:val="28"/>
          <w:szCs w:val="28"/>
          <w:lang w:val="en-US"/>
        </w:rPr>
      </w:pPr>
      <w:proofErr w:type="gramStart"/>
      <w:r w:rsidRPr="00E6671C">
        <w:rPr>
          <w:b/>
          <w:sz w:val="28"/>
          <w:szCs w:val="28"/>
          <w:lang w:val="en-US"/>
        </w:rPr>
        <w:t>ET larda bilimlarni tasvirlash.</w:t>
      </w:r>
      <w:proofErr w:type="gramEnd"/>
    </w:p>
    <w:p w:rsidR="00E612D7" w:rsidRPr="00E6671C" w:rsidRDefault="00E612D7" w:rsidP="00E6671C">
      <w:pPr>
        <w:spacing w:line="360" w:lineRule="auto"/>
        <w:ind w:firstLine="567"/>
        <w:rPr>
          <w:sz w:val="28"/>
          <w:szCs w:val="28"/>
          <w:lang w:val="en-US"/>
        </w:rPr>
      </w:pPr>
      <w:r w:rsidRPr="00E6671C">
        <w:rPr>
          <w:sz w:val="28"/>
          <w:szCs w:val="28"/>
          <w:lang w:val="en-US"/>
        </w:rPr>
        <w:t xml:space="preserve">ET </w:t>
      </w:r>
      <w:proofErr w:type="gramStart"/>
      <w:r w:rsidRPr="00E6671C">
        <w:rPr>
          <w:sz w:val="28"/>
          <w:szCs w:val="28"/>
          <w:lang w:val="en-US"/>
        </w:rPr>
        <w:t>lar</w:t>
      </w:r>
      <w:proofErr w:type="gramEnd"/>
      <w:r w:rsidRPr="00E6671C">
        <w:rPr>
          <w:sz w:val="28"/>
          <w:szCs w:val="28"/>
          <w:lang w:val="en-US"/>
        </w:rPr>
        <w:t xml:space="preserve"> soxasidagi mutaxassislar uchun bilimlar atamasi dastur uzini «akilli» tutishi uchun zarur bulgan axborotlarni bildiradi. Bu axborot dalillar </w:t>
      </w:r>
      <w:proofErr w:type="gramStart"/>
      <w:r w:rsidRPr="00E6671C">
        <w:rPr>
          <w:sz w:val="28"/>
          <w:szCs w:val="28"/>
          <w:lang w:val="en-US"/>
        </w:rPr>
        <w:t>va</w:t>
      </w:r>
      <w:proofErr w:type="gramEnd"/>
      <w:r w:rsidRPr="00E6671C">
        <w:rPr>
          <w:sz w:val="28"/>
          <w:szCs w:val="28"/>
          <w:lang w:val="en-US"/>
        </w:rPr>
        <w:t xml:space="preserve"> koidalar shaklini kabul kiladi.</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Bilimlarni takdim etish usullari bilimlar dasturida kanday tartibda turkumlashtirilganligini kurib chikamiz.</w:t>
      </w:r>
      <w:proofErr w:type="gramEnd"/>
      <w:r w:rsidRPr="00E6671C">
        <w:rPr>
          <w:sz w:val="28"/>
          <w:szCs w:val="28"/>
          <w:lang w:val="en-US"/>
        </w:rPr>
        <w:t xml:space="preserve"> </w:t>
      </w:r>
      <w:proofErr w:type="gramStart"/>
      <w:r w:rsidRPr="00E6671C">
        <w:rPr>
          <w:sz w:val="28"/>
          <w:szCs w:val="28"/>
          <w:lang w:val="en-US"/>
        </w:rPr>
        <w:t>Bilimlarni takdim etishning kupgina andozaviy usullari mavjud.</w:t>
      </w:r>
      <w:proofErr w:type="gramEnd"/>
      <w:r w:rsidRPr="00E6671C">
        <w:rPr>
          <w:sz w:val="28"/>
          <w:szCs w:val="28"/>
          <w:lang w:val="en-US"/>
        </w:rPr>
        <w:t xml:space="preserve"> ET </w:t>
      </w:r>
      <w:proofErr w:type="gramStart"/>
      <w:r w:rsidRPr="00E6671C">
        <w:rPr>
          <w:sz w:val="28"/>
          <w:szCs w:val="28"/>
          <w:lang w:val="en-US"/>
        </w:rPr>
        <w:t>ni</w:t>
      </w:r>
      <w:proofErr w:type="gramEnd"/>
      <w:r w:rsidRPr="00E6671C">
        <w:rPr>
          <w:sz w:val="28"/>
          <w:szCs w:val="28"/>
          <w:lang w:val="en-US"/>
        </w:rPr>
        <w:t xml:space="preserve"> kurishda ularning uzi yoki boshkalar bilan birgalikda foydalanish mumkin. Xar bir usul dasturni ayrim afzalliklari bilan olishga imkon beradi, uni samalarilirok kiladi, uni tushunish </w:t>
      </w:r>
      <w:proofErr w:type="gramStart"/>
      <w:r w:rsidRPr="00E6671C">
        <w:rPr>
          <w:sz w:val="28"/>
          <w:szCs w:val="28"/>
          <w:lang w:val="en-US"/>
        </w:rPr>
        <w:t>va</w:t>
      </w:r>
      <w:proofErr w:type="gramEnd"/>
      <w:r w:rsidRPr="00E6671C">
        <w:rPr>
          <w:sz w:val="28"/>
          <w:szCs w:val="28"/>
          <w:lang w:val="en-US"/>
        </w:rPr>
        <w:t xml:space="preserve"> zamonaviylashtirishni osonlashtiradi. </w:t>
      </w:r>
      <w:proofErr w:type="gramStart"/>
      <w:r w:rsidRPr="00E6671C">
        <w:rPr>
          <w:sz w:val="28"/>
          <w:szCs w:val="28"/>
          <w:lang w:val="en-US"/>
        </w:rPr>
        <w:t>Eng muxim usullarning keng obzorini «sun’iy akl buyicha ma’lumotnoma»dan topish mumkin.</w:t>
      </w:r>
      <w:proofErr w:type="gramEnd"/>
      <w:r w:rsidRPr="00E6671C">
        <w:rPr>
          <w:sz w:val="28"/>
          <w:szCs w:val="28"/>
          <w:lang w:val="en-US"/>
        </w:rPr>
        <w:t xml:space="preserve"> Zamonaviy ET larda bilimlarni takdim etishni uchta eng muxim usullaridan: koidalar, semantik tarmoklar </w:t>
      </w:r>
      <w:proofErr w:type="gramStart"/>
      <w:r w:rsidRPr="00E6671C">
        <w:rPr>
          <w:sz w:val="28"/>
          <w:szCs w:val="28"/>
          <w:lang w:val="en-US"/>
        </w:rPr>
        <w:t>va</w:t>
      </w:r>
      <w:proofErr w:type="gramEnd"/>
      <w:r w:rsidRPr="00E6671C">
        <w:rPr>
          <w:sz w:val="28"/>
          <w:szCs w:val="28"/>
          <w:lang w:val="en-US"/>
        </w:rPr>
        <w:t xml:space="preserve"> freymlardan kuprok foydalaniladi. </w:t>
      </w:r>
    </w:p>
    <w:p w:rsidR="00E612D7" w:rsidRPr="00E6671C" w:rsidRDefault="00E612D7" w:rsidP="00E6671C">
      <w:pPr>
        <w:spacing w:line="360" w:lineRule="auto"/>
        <w:ind w:firstLine="567"/>
        <w:rPr>
          <w:sz w:val="28"/>
          <w:szCs w:val="28"/>
        </w:rPr>
      </w:pPr>
      <w:proofErr w:type="gramStart"/>
      <w:r w:rsidRPr="00E6671C">
        <w:rPr>
          <w:sz w:val="28"/>
          <w:szCs w:val="28"/>
          <w:lang w:val="en-US"/>
        </w:rPr>
        <w:t>Koidalarga asoslangan bilimlarni takdim etish AGAR (shart) –UNDA (xarakat) kurinishidagi iboralardan foydalanish asosida kurilgan.</w:t>
      </w:r>
      <w:proofErr w:type="gramEnd"/>
      <w:r w:rsidRPr="00E6671C">
        <w:rPr>
          <w:sz w:val="28"/>
          <w:szCs w:val="28"/>
          <w:lang w:val="en-US"/>
        </w:rPr>
        <w:t xml:space="preserve"> </w:t>
      </w:r>
      <w:r w:rsidRPr="00E6671C">
        <w:rPr>
          <w:sz w:val="28"/>
          <w:szCs w:val="28"/>
        </w:rPr>
        <w:t>Masalan:</w:t>
      </w:r>
    </w:p>
    <w:p w:rsidR="00E612D7" w:rsidRPr="00E6671C" w:rsidRDefault="00E612D7" w:rsidP="00E6671C">
      <w:pPr>
        <w:numPr>
          <w:ilvl w:val="0"/>
          <w:numId w:val="4"/>
        </w:numPr>
        <w:spacing w:line="360" w:lineRule="auto"/>
        <w:ind w:firstLine="567"/>
        <w:rPr>
          <w:sz w:val="28"/>
          <w:szCs w:val="28"/>
          <w:lang w:val="en-US"/>
        </w:rPr>
      </w:pPr>
      <w:r w:rsidRPr="00E6671C">
        <w:rPr>
          <w:sz w:val="28"/>
          <w:szCs w:val="28"/>
          <w:lang w:val="en-US"/>
        </w:rPr>
        <w:t>Agar bemor 1988 yilgacha izolyatsiya kiluvchi kasbiga ega bulgan bulsa, unda bemor bevosita asbest bilan ishlagan.</w:t>
      </w:r>
    </w:p>
    <w:p w:rsidR="00E612D7" w:rsidRPr="00E6671C" w:rsidRDefault="00E612D7" w:rsidP="00E6671C">
      <w:pPr>
        <w:numPr>
          <w:ilvl w:val="0"/>
          <w:numId w:val="4"/>
        </w:numPr>
        <w:spacing w:line="360" w:lineRule="auto"/>
        <w:ind w:firstLine="567"/>
        <w:rPr>
          <w:sz w:val="28"/>
          <w:szCs w:val="28"/>
          <w:lang w:val="en-US"/>
        </w:rPr>
      </w:pPr>
      <w:r w:rsidRPr="00E6671C">
        <w:rPr>
          <w:sz w:val="28"/>
          <w:szCs w:val="28"/>
          <w:lang w:val="en-US"/>
        </w:rPr>
        <w:lastRenderedPageBreak/>
        <w:t xml:space="preserve">Agar bemor bevosita asbest bilan ishlagan va bunda yopik inshootda bulgan bulsa, unda bemor katta mikdordagi asbest changini </w:t>
      </w:r>
      <w:proofErr w:type="gramStart"/>
      <w:r w:rsidRPr="00E6671C">
        <w:rPr>
          <w:sz w:val="28"/>
          <w:szCs w:val="28"/>
          <w:lang w:val="en-US"/>
        </w:rPr>
        <w:t>yutgan .</w:t>
      </w:r>
      <w:proofErr w:type="gramEnd"/>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Vazifadagi joriy vaziyat (dalillar) AGAR koidalarining bir kismi bilan moslashtirilsa yoki kanoatlantirilsa, bu xolda UNDA kismini belgilovchi xarakat bajariladi.</w:t>
      </w:r>
      <w:proofErr w:type="gramEnd"/>
      <w:r w:rsidRPr="00E6671C">
        <w:rPr>
          <w:sz w:val="28"/>
          <w:szCs w:val="28"/>
          <w:lang w:val="en-US"/>
        </w:rPr>
        <w:t xml:space="preserve"> Bu xarakat atrlof muxitga ta’sir etishi (masalan, matndan foydalanuvchining terminalida bosib chikarilishini chakiradi), yoki dasturli boshkarilishiga ta’sir kilishi (masalan, koidalarning ayrim majmuasini tekshirish </w:t>
      </w:r>
      <w:proofErr w:type="gramStart"/>
      <w:r w:rsidRPr="00E6671C">
        <w:rPr>
          <w:sz w:val="28"/>
          <w:szCs w:val="28"/>
          <w:lang w:val="en-US"/>
        </w:rPr>
        <w:t>va</w:t>
      </w:r>
      <w:proofErr w:type="gramEnd"/>
      <w:r w:rsidRPr="00E6671C">
        <w:rPr>
          <w:sz w:val="28"/>
          <w:szCs w:val="28"/>
          <w:lang w:val="en-US"/>
        </w:rPr>
        <w:t xml:space="preserve"> ishga tushurishni chakiradi), yoki belgilangan xulosani olish xakidagi tizimga kursatishdan iborat bulishi (masalan, ma’lumotlar bazasiga yangi dalil yoki gipotezani kushadi) mumkin.</w:t>
      </w:r>
    </w:p>
    <w:p w:rsidR="00E612D7" w:rsidRPr="00E6671C" w:rsidRDefault="00E612D7" w:rsidP="00E6671C">
      <w:pPr>
        <w:spacing w:line="360" w:lineRule="auto"/>
        <w:ind w:firstLine="567"/>
        <w:rPr>
          <w:sz w:val="28"/>
          <w:szCs w:val="28"/>
          <w:lang w:val="en-US"/>
        </w:rPr>
      </w:pPr>
      <w:r w:rsidRPr="00E6671C">
        <w:rPr>
          <w:sz w:val="28"/>
          <w:szCs w:val="28"/>
          <w:lang w:val="en-US"/>
        </w:rPr>
        <w:t xml:space="preserve">Freymlarga asoslanib bilimlarni berish munosabatlar bilan boglangan </w:t>
      </w:r>
      <w:proofErr w:type="gramStart"/>
      <w:r w:rsidRPr="00E6671C">
        <w:rPr>
          <w:sz w:val="28"/>
          <w:szCs w:val="28"/>
          <w:lang w:val="en-US"/>
        </w:rPr>
        <w:t>va</w:t>
      </w:r>
      <w:proofErr w:type="gramEnd"/>
      <w:r w:rsidRPr="00E6671C">
        <w:rPr>
          <w:sz w:val="28"/>
          <w:szCs w:val="28"/>
          <w:lang w:val="en-US"/>
        </w:rPr>
        <w:t xml:space="preserve"> iyerarxik tashkil kilingan tugunlar tarmogidan foydalanadi. Xar bir tugun shunday tamoyildan iborat buladiki, u ushbu tugun bilan boglik alomatlar </w:t>
      </w:r>
      <w:proofErr w:type="gramStart"/>
      <w:r w:rsidRPr="00E6671C">
        <w:rPr>
          <w:sz w:val="28"/>
          <w:szCs w:val="28"/>
          <w:lang w:val="en-US"/>
        </w:rPr>
        <w:t>va</w:t>
      </w:r>
      <w:proofErr w:type="gramEnd"/>
      <w:r w:rsidRPr="00E6671C">
        <w:rPr>
          <w:sz w:val="28"/>
          <w:szCs w:val="28"/>
          <w:lang w:val="en-US"/>
        </w:rPr>
        <w:t xml:space="preserve"> mazmunlar bilan bayon kilinishi mumukin.</w:t>
      </w:r>
    </w:p>
    <w:p w:rsidR="00E612D7" w:rsidRPr="00E6671C" w:rsidRDefault="00E612D7" w:rsidP="00E6671C">
      <w:pPr>
        <w:spacing w:line="360" w:lineRule="auto"/>
        <w:ind w:firstLine="567"/>
        <w:rPr>
          <w:sz w:val="28"/>
          <w:szCs w:val="28"/>
          <w:lang w:val="en-US"/>
        </w:rPr>
      </w:pPr>
      <w:r w:rsidRPr="00E6671C">
        <w:rPr>
          <w:sz w:val="28"/>
          <w:szCs w:val="28"/>
          <w:lang w:val="en-US"/>
        </w:rPr>
        <w:t xml:space="preserve">Freym – iyerarxik tuzilgan, tugun </w:t>
      </w:r>
      <w:proofErr w:type="gramStart"/>
      <w:r w:rsidRPr="00E6671C">
        <w:rPr>
          <w:sz w:val="28"/>
          <w:szCs w:val="28"/>
          <w:lang w:val="en-US"/>
        </w:rPr>
        <w:t>va</w:t>
      </w:r>
      <w:proofErr w:type="gramEnd"/>
      <w:r w:rsidRPr="00E6671C">
        <w:rPr>
          <w:sz w:val="28"/>
          <w:szCs w:val="28"/>
          <w:lang w:val="en-US"/>
        </w:rPr>
        <w:t xml:space="preserve"> munosabat (aloka) lar tarmogidir.</w:t>
      </w:r>
    </w:p>
    <w:p w:rsidR="00E612D7" w:rsidRPr="00E6671C" w:rsidRDefault="00E612D7" w:rsidP="00E6671C">
      <w:pPr>
        <w:spacing w:line="360" w:lineRule="auto"/>
        <w:ind w:firstLine="567"/>
        <w:rPr>
          <w:sz w:val="28"/>
          <w:szCs w:val="28"/>
          <w:lang w:val="en-US"/>
        </w:rPr>
      </w:pPr>
      <w:r w:rsidRPr="00E6671C">
        <w:rPr>
          <w:sz w:val="28"/>
          <w:szCs w:val="28"/>
          <w:lang w:val="en-US"/>
        </w:rPr>
        <w:t xml:space="preserve">Freym – xususiyatlar, tamoyillar </w:t>
      </w:r>
      <w:proofErr w:type="gramStart"/>
      <w:r w:rsidRPr="00E6671C">
        <w:rPr>
          <w:sz w:val="28"/>
          <w:szCs w:val="28"/>
          <w:lang w:val="en-US"/>
        </w:rPr>
        <w:t>va</w:t>
      </w:r>
      <w:proofErr w:type="gramEnd"/>
      <w:r w:rsidRPr="00E6671C">
        <w:rPr>
          <w:sz w:val="28"/>
          <w:szCs w:val="28"/>
          <w:lang w:val="en-US"/>
        </w:rPr>
        <w:t xml:space="preserve"> obyektlarni namoyon etuvchi chukkilar bilan boglanganida ma’lumotlar takdim etish usuli. Xususiyatlar atamalarda alomatlarni (bugunlar deb ataluvchi) </w:t>
      </w:r>
      <w:proofErr w:type="gramStart"/>
      <w:r w:rsidRPr="00E6671C">
        <w:rPr>
          <w:sz w:val="28"/>
          <w:szCs w:val="28"/>
          <w:lang w:val="en-US"/>
        </w:rPr>
        <w:t>va</w:t>
      </w:r>
      <w:proofErr w:type="gramEnd"/>
      <w:r w:rsidRPr="00E6671C">
        <w:rPr>
          <w:sz w:val="28"/>
          <w:szCs w:val="28"/>
          <w:lang w:val="en-US"/>
        </w:rPr>
        <w:t xml:space="preserve"> ularning mazmunlarini bayon kiladilar.</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Iyerarxiyada pastrok urinni egallagan tushunchalar yukorirok urinni egallagan tugunlarning xususiyatlarini meros kilib oladilar.</w:t>
      </w:r>
      <w:proofErr w:type="gramEnd"/>
      <w:r w:rsidRPr="00E6671C">
        <w:rPr>
          <w:sz w:val="28"/>
          <w:szCs w:val="28"/>
          <w:lang w:val="en-US"/>
        </w:rPr>
        <w:t xml:space="preserve"> Bu usullar tasniflashni kurishning (masalan, rudalarning konlari </w:t>
      </w:r>
      <w:proofErr w:type="gramStart"/>
      <w:r w:rsidRPr="00E6671C">
        <w:rPr>
          <w:sz w:val="28"/>
          <w:szCs w:val="28"/>
          <w:lang w:val="en-US"/>
        </w:rPr>
        <w:t>va</w:t>
      </w:r>
      <w:proofErr w:type="gramEnd"/>
      <w:r w:rsidRPr="00E6671C">
        <w:rPr>
          <w:sz w:val="28"/>
          <w:szCs w:val="28"/>
          <w:lang w:val="en-US"/>
        </w:rPr>
        <w:t xml:space="preserve"> kasalliklarning turlarini) tabiiy va samarali yulini ta’minlaydilar.</w:t>
      </w:r>
    </w:p>
    <w:p w:rsidR="00E612D7" w:rsidRPr="00E6671C" w:rsidRDefault="00E612D7" w:rsidP="00E6671C">
      <w:pPr>
        <w:spacing w:line="360" w:lineRule="auto"/>
        <w:ind w:firstLine="567"/>
        <w:rPr>
          <w:sz w:val="28"/>
          <w:szCs w:val="28"/>
          <w:lang w:val="en-US"/>
        </w:rPr>
      </w:pPr>
      <w:r w:rsidRPr="00E6671C">
        <w:rPr>
          <w:sz w:val="28"/>
          <w:szCs w:val="28"/>
          <w:lang w:val="en-US"/>
        </w:rPr>
        <w:t xml:space="preserve">Semantik tarmoklar apparati yordamida bilimlarni tasvirlash biror bir muxitni tashkil etuvchi obyektlar </w:t>
      </w:r>
      <w:proofErr w:type="gramStart"/>
      <w:r w:rsidRPr="00E6671C">
        <w:rPr>
          <w:sz w:val="28"/>
          <w:szCs w:val="28"/>
          <w:lang w:val="en-US"/>
        </w:rPr>
        <w:t>va</w:t>
      </w:r>
      <w:proofErr w:type="gramEnd"/>
      <w:r w:rsidRPr="00E6671C">
        <w:rPr>
          <w:sz w:val="28"/>
          <w:szCs w:val="28"/>
          <w:lang w:val="en-US"/>
        </w:rPr>
        <w:t xml:space="preserve"> ular orasidagi alokalar majmuasidir.</w:t>
      </w:r>
    </w:p>
    <w:p w:rsidR="00E612D7" w:rsidRPr="00E6671C" w:rsidRDefault="00E612D7" w:rsidP="00E6671C">
      <w:pPr>
        <w:spacing w:line="360" w:lineRule="auto"/>
        <w:ind w:firstLine="567"/>
        <w:rPr>
          <w:sz w:val="28"/>
          <w:szCs w:val="28"/>
          <w:lang w:val="en-US"/>
        </w:rPr>
      </w:pPr>
      <w:proofErr w:type="gramStart"/>
      <w:r w:rsidRPr="00E6671C">
        <w:rPr>
          <w:sz w:val="28"/>
          <w:szCs w:val="28"/>
          <w:lang w:val="en-US"/>
        </w:rPr>
        <w:t>Xar xil avtorlar semantik tarmoklarning turli xil turlari tuzilishini taklif kilmokdalar.</w:t>
      </w:r>
      <w:proofErr w:type="gramEnd"/>
      <w:r w:rsidRPr="00E6671C">
        <w:rPr>
          <w:sz w:val="28"/>
          <w:szCs w:val="28"/>
          <w:lang w:val="en-US"/>
        </w:rPr>
        <w:t xml:space="preserve"> Bu turlarning umumiy, asosiy funksional elementi bulib, ikki kism («tugunlar» va «yoylar»</w:t>
      </w:r>
      <w:proofErr w:type="gramStart"/>
      <w:r w:rsidRPr="00E6671C">
        <w:rPr>
          <w:sz w:val="28"/>
          <w:szCs w:val="28"/>
          <w:lang w:val="en-US"/>
        </w:rPr>
        <w:t>)dan</w:t>
      </w:r>
      <w:proofErr w:type="gramEnd"/>
      <w:r w:rsidRPr="00E6671C">
        <w:rPr>
          <w:sz w:val="28"/>
          <w:szCs w:val="28"/>
          <w:lang w:val="en-US"/>
        </w:rPr>
        <w:t xml:space="preserve"> iborat bulgan struktura xizmat kiladi. </w:t>
      </w:r>
      <w:proofErr w:type="gramStart"/>
      <w:r w:rsidRPr="00E6671C">
        <w:rPr>
          <w:sz w:val="28"/>
          <w:szCs w:val="28"/>
          <w:lang w:val="en-US"/>
        </w:rPr>
        <w:t>Xar bir tugun biror bir tushunchani, yoy esa ixtiyoriy ikkita tushuncha orasidagi munosabatni bildiradi.</w:t>
      </w:r>
      <w:proofErr w:type="gramEnd"/>
      <w:r w:rsidRPr="00E6671C">
        <w:rPr>
          <w:sz w:val="28"/>
          <w:szCs w:val="28"/>
          <w:lang w:val="en-US"/>
        </w:rPr>
        <w:t xml:space="preserve"> </w:t>
      </w:r>
      <w:proofErr w:type="gramStart"/>
      <w:r w:rsidRPr="00E6671C">
        <w:rPr>
          <w:sz w:val="28"/>
          <w:szCs w:val="28"/>
          <w:lang w:val="en-US"/>
        </w:rPr>
        <w:t>Munosabatlarning xar bir jufti oddiy dalilni bildiradi.</w:t>
      </w:r>
      <w:proofErr w:type="gramEnd"/>
      <w:r w:rsidRPr="00E6671C">
        <w:rPr>
          <w:sz w:val="28"/>
          <w:szCs w:val="28"/>
          <w:lang w:val="en-US"/>
        </w:rPr>
        <w:t xml:space="preserve"> </w:t>
      </w:r>
      <w:proofErr w:type="gramStart"/>
      <w:r w:rsidRPr="00E6671C">
        <w:rPr>
          <w:sz w:val="28"/>
          <w:szCs w:val="28"/>
          <w:lang w:val="en-US"/>
        </w:rPr>
        <w:t xml:space="preserve">Tugunlar mos </w:t>
      </w:r>
      <w:r w:rsidRPr="00E6671C">
        <w:rPr>
          <w:sz w:val="28"/>
          <w:szCs w:val="28"/>
          <w:lang w:val="en-US"/>
        </w:rPr>
        <w:lastRenderedPageBreak/>
        <w:t>munosabatning nomi bilan belgilanadi, yoy yunalishiga ega buladi.</w:t>
      </w:r>
      <w:proofErr w:type="gramEnd"/>
      <w:r w:rsidRPr="00E6671C">
        <w:rPr>
          <w:sz w:val="28"/>
          <w:szCs w:val="28"/>
          <w:lang w:val="en-US"/>
        </w:rPr>
        <w:t xml:space="preserve"> Bunga </w:t>
      </w:r>
      <w:proofErr w:type="gramStart"/>
      <w:r w:rsidRPr="00E6671C">
        <w:rPr>
          <w:sz w:val="28"/>
          <w:szCs w:val="28"/>
          <w:lang w:val="en-US"/>
        </w:rPr>
        <w:t>kura</w:t>
      </w:r>
      <w:proofErr w:type="gramEnd"/>
      <w:r w:rsidRPr="00E6671C">
        <w:rPr>
          <w:sz w:val="28"/>
          <w:szCs w:val="28"/>
          <w:lang w:val="en-US"/>
        </w:rPr>
        <w:t xml:space="preserve"> anik dalil tushunchalari orasidagi «subyekt yoki obyekt» munosabatini tasvirlaydi.</w:t>
      </w:r>
    </w:p>
    <w:p w:rsidR="00E612D7" w:rsidRPr="00E6671C" w:rsidRDefault="00E612D7" w:rsidP="00E6671C">
      <w:pPr>
        <w:spacing w:line="360" w:lineRule="auto"/>
        <w:ind w:firstLine="567"/>
        <w:rPr>
          <w:b/>
          <w:sz w:val="28"/>
          <w:szCs w:val="28"/>
          <w:lang w:val="en-US"/>
        </w:rPr>
      </w:pPr>
      <w:proofErr w:type="gramStart"/>
      <w:r w:rsidRPr="00E6671C">
        <w:rPr>
          <w:b/>
          <w:sz w:val="28"/>
          <w:szCs w:val="28"/>
          <w:lang w:val="en-US"/>
        </w:rPr>
        <w:t>Ekspert tizimlari tomonidan yechiladigan vazifalarning turlari.</w:t>
      </w:r>
      <w:proofErr w:type="gramEnd"/>
    </w:p>
    <w:p w:rsidR="00E612D7" w:rsidRPr="00E6671C" w:rsidRDefault="00E612D7" w:rsidP="00E6671C">
      <w:pPr>
        <w:spacing w:line="360" w:lineRule="auto"/>
        <w:ind w:firstLine="567"/>
        <w:rPr>
          <w:sz w:val="28"/>
          <w:szCs w:val="28"/>
          <w:lang w:val="en-US"/>
        </w:rPr>
      </w:pPr>
      <w:r w:rsidRPr="00E6671C">
        <w:rPr>
          <w:sz w:val="28"/>
          <w:szCs w:val="28"/>
          <w:lang w:val="en-US"/>
        </w:rPr>
        <w:t xml:space="preserve">ET lar faoliyatining asosiy turlari 1-jadvalda sanab utilgan bulsa xam, mavjud ET tasnifi faoliyatini Bu turlari asosida jungina bayon kilish noanikliklarga olib kelishi mumkin, chunki Bu tizimlarning kupchiligi birdaniga ishlarning bir necha turlarini bajardi. </w:t>
      </w:r>
      <w:proofErr w:type="gramStart"/>
      <w:r w:rsidRPr="00E6671C">
        <w:rPr>
          <w:sz w:val="28"/>
          <w:szCs w:val="28"/>
          <w:lang w:val="en-US"/>
        </w:rPr>
        <w:t>Masalan, tashxis kuyish kupincha sozlash bilan, kuzatish-boshkarish bilan, rejalashtirish soyixalashtirish bilan birga olib boriladi.</w:t>
      </w:r>
      <w:proofErr w:type="gramEnd"/>
      <w:r w:rsidRPr="00E6671C">
        <w:rPr>
          <w:sz w:val="28"/>
          <w:szCs w:val="28"/>
          <w:lang w:val="en-US"/>
        </w:rPr>
        <w:t xml:space="preserve"> Shu bois SB buyicha mutaxassislar ET </w:t>
      </w:r>
      <w:proofErr w:type="gramStart"/>
      <w:r w:rsidRPr="00E6671C">
        <w:rPr>
          <w:sz w:val="28"/>
          <w:szCs w:val="28"/>
          <w:lang w:val="en-US"/>
        </w:rPr>
        <w:t>ni</w:t>
      </w:r>
      <w:proofErr w:type="gramEnd"/>
      <w:r w:rsidRPr="00E6671C">
        <w:rPr>
          <w:sz w:val="28"/>
          <w:szCs w:val="28"/>
          <w:lang w:val="en-US"/>
        </w:rPr>
        <w:t xml:space="preserve"> bunday tizimlar yechayotgan vazifalar turlari buyicha tasniflashni foydali deb xisoblaydi. Xozirgi vaktda ET larda kullanilayotgan ba’zi bir muammo soxalar kuyidagilar: xarbiy ish; geologiya; muxandislik ishi; informatika; kompyuter tizimlari; fazoviy texnika; matematika; tibbiyot; meteorologiya; sanoat; kishlok xujaligi; jarayonlarni boshkarish; fizika; ximiya; elektronika; xukuk. </w:t>
      </w:r>
      <w:proofErr w:type="gramStart"/>
      <w:r w:rsidRPr="00E6671C">
        <w:rPr>
          <w:sz w:val="28"/>
          <w:szCs w:val="28"/>
          <w:lang w:val="en-US"/>
        </w:rPr>
        <w:t>Bular orasida tibbiyot eng ommaviysidir; xuddi shu soxada boshkalariga nisbatan kuprok ET ishlab chikilgan, kimyo undan bir oz orkada bulsa xam Bu uzilish tez kiskarmokda.</w:t>
      </w:r>
      <w:proofErr w:type="gramEnd"/>
    </w:p>
    <w:p w:rsidR="00E612D7" w:rsidRPr="00E6671C" w:rsidRDefault="00E612D7" w:rsidP="00E6671C">
      <w:pPr>
        <w:spacing w:line="360" w:lineRule="auto"/>
        <w:ind w:firstLine="567"/>
        <w:rPr>
          <w:sz w:val="28"/>
          <w:szCs w:val="28"/>
        </w:rPr>
      </w:pPr>
      <w:r w:rsidRPr="00E6671C">
        <w:rPr>
          <w:sz w:val="28"/>
          <w:szCs w:val="28"/>
        </w:rPr>
        <w:t>1-jadval.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2"/>
        <w:gridCol w:w="5536"/>
      </w:tblGrid>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E612D7" w:rsidRPr="00E6671C" w:rsidRDefault="00E612D7" w:rsidP="00E6671C">
            <w:pPr>
              <w:spacing w:line="360" w:lineRule="auto"/>
              <w:ind w:firstLine="22"/>
              <w:rPr>
                <w:i/>
                <w:sz w:val="28"/>
                <w:szCs w:val="28"/>
              </w:rPr>
            </w:pPr>
            <w:r w:rsidRPr="00E6671C">
              <w:rPr>
                <w:i/>
                <w:sz w:val="28"/>
                <w:szCs w:val="28"/>
              </w:rPr>
              <w:t>№</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E612D7" w:rsidRPr="00E6671C" w:rsidRDefault="00E612D7" w:rsidP="00E6671C">
            <w:pPr>
              <w:spacing w:line="360" w:lineRule="auto"/>
              <w:ind w:firstLine="22"/>
              <w:rPr>
                <w:i/>
                <w:sz w:val="28"/>
                <w:szCs w:val="28"/>
              </w:rPr>
            </w:pPr>
            <w:r w:rsidRPr="00E6671C">
              <w:rPr>
                <w:i/>
                <w:sz w:val="28"/>
                <w:szCs w:val="28"/>
              </w:rPr>
              <w:t>Kategoriya</w:t>
            </w:r>
          </w:p>
        </w:tc>
        <w:tc>
          <w:tcPr>
            <w:tcW w:w="5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E612D7" w:rsidRPr="00E6671C" w:rsidRDefault="00E612D7" w:rsidP="00E6671C">
            <w:pPr>
              <w:spacing w:line="360" w:lineRule="auto"/>
              <w:ind w:firstLine="22"/>
              <w:rPr>
                <w:i/>
                <w:sz w:val="28"/>
                <w:szCs w:val="28"/>
              </w:rPr>
            </w:pPr>
            <w:r w:rsidRPr="00E6671C">
              <w:rPr>
                <w:i/>
                <w:sz w:val="28"/>
                <w:szCs w:val="28"/>
              </w:rPr>
              <w:t>Yechiladigan muammo</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Interpretatsiyalash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Datchiklardan keluvchi axborotlar buyicha vazifalarni bayon kilish.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Bashorat</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Berilgan vaziyatlarning extimol bulgan okibatlarini aniklash.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Taxlil kilish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Kuzatishlar natijalari buyicha tizimni notugri faoliyat yuritishining sababini aniklash.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Loyixalashtirish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Obyektlarning konfiguratsiyalarini berilgan cheklanishlarda kurish.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Rejalashtirish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Xarakatlarning izchilligini belgilash.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Kuzatish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Kuzatish natijalarini kutilgan natijalar bilan takkoslash.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lastRenderedPageBreak/>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Sozlash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Tizimni notukri faoliyat yuritishini tuzatish retseptlarini tuzish.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Ta’mirlash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Kursatilgan kuzatishlarning izchilligini bajarish.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Ukitish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Ukiyotganlarning xolatiga tashxis kuyish, sozlash va tuzatish.</w:t>
            </w:r>
          </w:p>
        </w:tc>
      </w:tr>
      <w:tr w:rsidR="00E612D7" w:rsidRPr="00E6671C" w:rsidTr="00854621">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10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rPr>
            </w:pPr>
            <w:r w:rsidRPr="00E6671C">
              <w:rPr>
                <w:sz w:val="28"/>
                <w:szCs w:val="28"/>
              </w:rPr>
              <w:t>Boshkarish</w:t>
            </w:r>
          </w:p>
        </w:tc>
        <w:tc>
          <w:tcPr>
            <w:tcW w:w="5536" w:type="dxa"/>
            <w:tcBorders>
              <w:top w:val="single" w:sz="4" w:space="0" w:color="auto"/>
              <w:left w:val="single" w:sz="4" w:space="0" w:color="auto"/>
              <w:bottom w:val="single" w:sz="4" w:space="0" w:color="auto"/>
              <w:right w:val="single" w:sz="4" w:space="0" w:color="auto"/>
            </w:tcBorders>
            <w:vAlign w:val="center"/>
            <w:hideMark/>
          </w:tcPr>
          <w:p w:rsidR="00E612D7" w:rsidRPr="00E6671C" w:rsidRDefault="00E612D7" w:rsidP="00E6671C">
            <w:pPr>
              <w:spacing w:line="360" w:lineRule="auto"/>
              <w:ind w:firstLine="22"/>
              <w:rPr>
                <w:sz w:val="28"/>
                <w:szCs w:val="28"/>
                <w:lang w:val="en-US"/>
              </w:rPr>
            </w:pPr>
            <w:r w:rsidRPr="00E6671C">
              <w:rPr>
                <w:sz w:val="28"/>
                <w:szCs w:val="28"/>
                <w:lang w:val="en-US"/>
              </w:rPr>
              <w:t>Tizimning xolatini bir butun sifatida boshkarish.</w:t>
            </w:r>
          </w:p>
        </w:tc>
      </w:tr>
    </w:tbl>
    <w:p w:rsidR="00E612D7" w:rsidRPr="00E6671C" w:rsidRDefault="00E612D7" w:rsidP="00E6671C">
      <w:pPr>
        <w:spacing w:line="360" w:lineRule="auto"/>
        <w:ind w:firstLine="567"/>
        <w:rPr>
          <w:sz w:val="28"/>
          <w:szCs w:val="28"/>
          <w:lang w:val="en-US"/>
        </w:rPr>
      </w:pPr>
      <w:r w:rsidRPr="00E6671C">
        <w:rPr>
          <w:sz w:val="28"/>
          <w:szCs w:val="28"/>
          <w:lang w:val="en-US"/>
        </w:rPr>
        <w:t>Kompyuter</w:t>
      </w:r>
      <w:r w:rsidRPr="00E6671C">
        <w:rPr>
          <w:sz w:val="28"/>
          <w:szCs w:val="28"/>
        </w:rPr>
        <w:t xml:space="preserve"> </w:t>
      </w:r>
      <w:r w:rsidRPr="00E6671C">
        <w:rPr>
          <w:sz w:val="28"/>
          <w:szCs w:val="28"/>
          <w:lang w:val="en-US"/>
        </w:rPr>
        <w:t>tizimlari</w:t>
      </w:r>
      <w:r w:rsidRPr="00E6671C">
        <w:rPr>
          <w:sz w:val="28"/>
          <w:szCs w:val="28"/>
        </w:rPr>
        <w:t xml:space="preserve"> </w:t>
      </w:r>
      <w:r w:rsidRPr="00E6671C">
        <w:rPr>
          <w:sz w:val="28"/>
          <w:szCs w:val="28"/>
          <w:lang w:val="en-US"/>
        </w:rPr>
        <w:t>soxasida</w:t>
      </w:r>
      <w:r w:rsidRPr="00E6671C">
        <w:rPr>
          <w:sz w:val="28"/>
          <w:szCs w:val="28"/>
        </w:rPr>
        <w:t xml:space="preserve"> </w:t>
      </w:r>
      <w:r w:rsidRPr="00E6671C">
        <w:rPr>
          <w:sz w:val="28"/>
          <w:szCs w:val="28"/>
          <w:lang w:val="en-US"/>
        </w:rPr>
        <w:t>Bu</w:t>
      </w:r>
      <w:r w:rsidRPr="00E6671C">
        <w:rPr>
          <w:sz w:val="28"/>
          <w:szCs w:val="28"/>
        </w:rPr>
        <w:t xml:space="preserve"> </w:t>
      </w:r>
      <w:r w:rsidRPr="00E6671C">
        <w:rPr>
          <w:sz w:val="28"/>
          <w:szCs w:val="28"/>
          <w:lang w:val="en-US"/>
        </w:rPr>
        <w:t>turdagi</w:t>
      </w:r>
      <w:r w:rsidRPr="00E6671C">
        <w:rPr>
          <w:sz w:val="28"/>
          <w:szCs w:val="28"/>
        </w:rPr>
        <w:t xml:space="preserve"> </w:t>
      </w:r>
      <w:r w:rsidRPr="00E6671C">
        <w:rPr>
          <w:sz w:val="28"/>
          <w:szCs w:val="28"/>
          <w:lang w:val="en-US"/>
        </w:rPr>
        <w:t>ishlanmalardan</w:t>
      </w:r>
      <w:r w:rsidRPr="00E6671C">
        <w:rPr>
          <w:sz w:val="28"/>
          <w:szCs w:val="28"/>
        </w:rPr>
        <w:t xml:space="preserve"> </w:t>
      </w:r>
      <w:r w:rsidRPr="00E6671C">
        <w:rPr>
          <w:sz w:val="28"/>
          <w:szCs w:val="28"/>
          <w:lang w:val="en-US"/>
        </w:rPr>
        <w:t>dastlabki</w:t>
      </w:r>
      <w:r w:rsidRPr="00E6671C">
        <w:rPr>
          <w:sz w:val="28"/>
          <w:szCs w:val="28"/>
        </w:rPr>
        <w:t xml:space="preserve"> </w:t>
      </w:r>
      <w:proofErr w:type="gramStart"/>
      <w:r w:rsidRPr="00E6671C">
        <w:rPr>
          <w:sz w:val="28"/>
          <w:szCs w:val="28"/>
          <w:lang w:val="en-US"/>
        </w:rPr>
        <w:t>va</w:t>
      </w:r>
      <w:proofErr w:type="gramEnd"/>
      <w:r w:rsidRPr="00E6671C">
        <w:rPr>
          <w:sz w:val="28"/>
          <w:szCs w:val="28"/>
        </w:rPr>
        <w:t xml:space="preserve"> </w:t>
      </w:r>
      <w:r w:rsidRPr="00E6671C">
        <w:rPr>
          <w:sz w:val="28"/>
          <w:szCs w:val="28"/>
          <w:lang w:val="en-US"/>
        </w:rPr>
        <w:t>eng</w:t>
      </w:r>
      <w:r w:rsidRPr="00E6671C">
        <w:rPr>
          <w:sz w:val="28"/>
          <w:szCs w:val="28"/>
        </w:rPr>
        <w:t xml:space="preserve"> </w:t>
      </w:r>
      <w:r w:rsidRPr="00E6671C">
        <w:rPr>
          <w:sz w:val="28"/>
          <w:szCs w:val="28"/>
          <w:lang w:val="en-US"/>
        </w:rPr>
        <w:t>muvaffakiyatli</w:t>
      </w:r>
      <w:r w:rsidRPr="00E6671C">
        <w:rPr>
          <w:sz w:val="28"/>
          <w:szCs w:val="28"/>
        </w:rPr>
        <w:t xml:space="preserve"> </w:t>
      </w:r>
      <w:r w:rsidRPr="00E6671C">
        <w:rPr>
          <w:sz w:val="28"/>
          <w:szCs w:val="28"/>
          <w:lang w:val="en-US"/>
        </w:rPr>
        <w:t>kullanilayotganlaridanbiri</w:t>
      </w:r>
      <w:r w:rsidRPr="00E6671C">
        <w:rPr>
          <w:sz w:val="28"/>
          <w:szCs w:val="28"/>
        </w:rPr>
        <w:t xml:space="preserve"> </w:t>
      </w:r>
      <w:r w:rsidRPr="00E6671C">
        <w:rPr>
          <w:sz w:val="28"/>
          <w:szCs w:val="28"/>
          <w:lang w:val="en-US"/>
        </w:rPr>
        <w:t>XCON</w:t>
      </w:r>
      <w:r w:rsidRPr="00E6671C">
        <w:rPr>
          <w:sz w:val="28"/>
          <w:szCs w:val="28"/>
        </w:rPr>
        <w:t xml:space="preserve"> </w:t>
      </w:r>
      <w:r w:rsidRPr="00E6671C">
        <w:rPr>
          <w:sz w:val="28"/>
          <w:szCs w:val="28"/>
          <w:lang w:val="en-US"/>
        </w:rPr>
        <w:t>ET</w:t>
      </w:r>
      <w:r w:rsidRPr="00E6671C">
        <w:rPr>
          <w:sz w:val="28"/>
          <w:szCs w:val="28"/>
        </w:rPr>
        <w:t xml:space="preserve"> </w:t>
      </w:r>
      <w:r w:rsidRPr="00E6671C">
        <w:rPr>
          <w:sz w:val="28"/>
          <w:szCs w:val="28"/>
          <w:lang w:val="en-US"/>
        </w:rPr>
        <w:t>ga</w:t>
      </w:r>
      <w:r w:rsidRPr="00E6671C">
        <w:rPr>
          <w:sz w:val="28"/>
          <w:szCs w:val="28"/>
        </w:rPr>
        <w:t xml:space="preserve"> </w:t>
      </w:r>
      <w:r w:rsidRPr="00E6671C">
        <w:rPr>
          <w:sz w:val="28"/>
          <w:szCs w:val="28"/>
          <w:lang w:val="en-US"/>
        </w:rPr>
        <w:t>tipik</w:t>
      </w:r>
      <w:r w:rsidRPr="00E6671C">
        <w:rPr>
          <w:sz w:val="28"/>
          <w:szCs w:val="28"/>
        </w:rPr>
        <w:t xml:space="preserve"> </w:t>
      </w:r>
      <w:r w:rsidRPr="00E6671C">
        <w:rPr>
          <w:sz w:val="28"/>
          <w:szCs w:val="28"/>
          <w:lang w:val="en-US"/>
        </w:rPr>
        <w:t>namuna</w:t>
      </w:r>
      <w:r w:rsidRPr="00E6671C">
        <w:rPr>
          <w:sz w:val="28"/>
          <w:szCs w:val="28"/>
        </w:rPr>
        <w:t xml:space="preserve"> </w:t>
      </w:r>
      <w:r w:rsidRPr="00E6671C">
        <w:rPr>
          <w:sz w:val="28"/>
          <w:szCs w:val="28"/>
          <w:lang w:val="en-US"/>
        </w:rPr>
        <w:t>bulib</w:t>
      </w:r>
      <w:r w:rsidRPr="00E6671C">
        <w:rPr>
          <w:sz w:val="28"/>
          <w:szCs w:val="28"/>
        </w:rPr>
        <w:t xml:space="preserve"> </w:t>
      </w:r>
      <w:r w:rsidRPr="00E6671C">
        <w:rPr>
          <w:sz w:val="28"/>
          <w:szCs w:val="28"/>
          <w:lang w:val="en-US"/>
        </w:rPr>
        <w:t>xizmat</w:t>
      </w:r>
      <w:r w:rsidRPr="00E6671C">
        <w:rPr>
          <w:sz w:val="28"/>
          <w:szCs w:val="28"/>
        </w:rPr>
        <w:t xml:space="preserve"> </w:t>
      </w:r>
      <w:r w:rsidRPr="00E6671C">
        <w:rPr>
          <w:sz w:val="28"/>
          <w:szCs w:val="28"/>
          <w:lang w:val="en-US"/>
        </w:rPr>
        <w:t>kilishi</w:t>
      </w:r>
      <w:r w:rsidRPr="00E6671C">
        <w:rPr>
          <w:sz w:val="28"/>
          <w:szCs w:val="28"/>
        </w:rPr>
        <w:t xml:space="preserve"> </w:t>
      </w:r>
      <w:r w:rsidRPr="00E6671C">
        <w:rPr>
          <w:sz w:val="28"/>
          <w:szCs w:val="28"/>
          <w:lang w:val="en-US"/>
        </w:rPr>
        <w:t>mumkin</w:t>
      </w:r>
      <w:r w:rsidRPr="00E6671C">
        <w:rPr>
          <w:sz w:val="28"/>
          <w:szCs w:val="28"/>
        </w:rPr>
        <w:t xml:space="preserve">. </w:t>
      </w:r>
      <w:r w:rsidRPr="00E6671C">
        <w:rPr>
          <w:sz w:val="28"/>
          <w:szCs w:val="28"/>
          <w:lang w:val="en-US"/>
        </w:rPr>
        <w:t xml:space="preserve">U DEC korporatsiyasi </w:t>
      </w:r>
      <w:proofErr w:type="gramStart"/>
      <w:r w:rsidRPr="00E6671C">
        <w:rPr>
          <w:sz w:val="28"/>
          <w:szCs w:val="28"/>
          <w:lang w:val="en-US"/>
        </w:rPr>
        <w:t>va</w:t>
      </w:r>
      <w:proofErr w:type="gramEnd"/>
      <w:r w:rsidRPr="00E6671C">
        <w:rPr>
          <w:sz w:val="28"/>
          <w:szCs w:val="28"/>
          <w:lang w:val="en-US"/>
        </w:rPr>
        <w:t xml:space="preserve"> Karnegi-Mellon universiteti tomonidan 70-yillarning oxirlarida tadkikotchi loyixa sifatida boshlangan edi. Xozirda esa XCON tijorat tizimi darajasiga yetgan </w:t>
      </w:r>
      <w:proofErr w:type="gramStart"/>
      <w:r w:rsidRPr="00E6671C">
        <w:rPr>
          <w:sz w:val="28"/>
          <w:szCs w:val="28"/>
          <w:lang w:val="en-US"/>
        </w:rPr>
        <w:t>va</w:t>
      </w:r>
      <w:proofErr w:type="gramEnd"/>
      <w:r w:rsidRPr="00E6671C">
        <w:rPr>
          <w:sz w:val="28"/>
          <w:szCs w:val="28"/>
          <w:lang w:val="en-US"/>
        </w:rPr>
        <w:t xml:space="preserve"> kompyuterlarning konfiguratsiyasini loyixalashtirish uchun foydalaniladi. Bu soxada ET ning zamonaviy ishlanmalari nuksonlarga tashxis kuyish, kompyuter konfiguratsiyalarini loyixalashtirish </w:t>
      </w:r>
      <w:proofErr w:type="gramStart"/>
      <w:r w:rsidRPr="00E6671C">
        <w:rPr>
          <w:sz w:val="28"/>
          <w:szCs w:val="28"/>
          <w:lang w:val="en-US"/>
        </w:rPr>
        <w:t>va</w:t>
      </w:r>
      <w:proofErr w:type="gramEnd"/>
      <w:r w:rsidRPr="00E6671C">
        <w:rPr>
          <w:sz w:val="28"/>
          <w:szCs w:val="28"/>
          <w:lang w:val="en-US"/>
        </w:rPr>
        <w:t xml:space="preserve"> kompyuterlarni ishlab chikarish jarayonlarini boshkarish bilan boglik.</w:t>
      </w:r>
    </w:p>
    <w:p w:rsidR="00E612D7" w:rsidRPr="00E6671C" w:rsidRDefault="00E612D7" w:rsidP="00E6671C">
      <w:pPr>
        <w:spacing w:line="360" w:lineRule="auto"/>
        <w:ind w:firstLine="567"/>
        <w:rPr>
          <w:sz w:val="28"/>
          <w:szCs w:val="28"/>
          <w:lang w:val="en-US"/>
        </w:rPr>
      </w:pPr>
      <w:r w:rsidRPr="00E6671C">
        <w:rPr>
          <w:sz w:val="28"/>
          <w:szCs w:val="28"/>
          <w:lang w:val="en-US"/>
        </w:rPr>
        <w:t xml:space="preserve">ET larni kullashning Bu obzori ET nima kilayotgani </w:t>
      </w:r>
      <w:proofErr w:type="gramStart"/>
      <w:r w:rsidRPr="00E6671C">
        <w:rPr>
          <w:sz w:val="28"/>
          <w:szCs w:val="28"/>
          <w:lang w:val="en-US"/>
        </w:rPr>
        <w:t>va</w:t>
      </w:r>
      <w:proofErr w:type="gramEnd"/>
      <w:r w:rsidRPr="00E6671C">
        <w:rPr>
          <w:sz w:val="28"/>
          <w:szCs w:val="28"/>
          <w:lang w:val="en-US"/>
        </w:rPr>
        <w:t xml:space="preserve"> kanday turdagi muammolarni yechayotganligi xakidagi juda keng istikbollarni beradi.</w:t>
      </w:r>
    </w:p>
    <w:p w:rsidR="00E612D7" w:rsidRPr="00E6671C" w:rsidRDefault="00E612D7" w:rsidP="00E6671C">
      <w:pPr>
        <w:spacing w:line="360" w:lineRule="auto"/>
        <w:ind w:firstLine="567"/>
        <w:rPr>
          <w:b/>
          <w:sz w:val="28"/>
          <w:szCs w:val="28"/>
        </w:rPr>
      </w:pPr>
      <w:r w:rsidRPr="00E6671C">
        <w:rPr>
          <w:b/>
          <w:sz w:val="28"/>
          <w:szCs w:val="28"/>
        </w:rPr>
        <w:t>Nazorat savollari.</w:t>
      </w:r>
    </w:p>
    <w:p w:rsidR="00E612D7" w:rsidRPr="00E6671C" w:rsidRDefault="00E612D7" w:rsidP="00E6671C">
      <w:pPr>
        <w:numPr>
          <w:ilvl w:val="0"/>
          <w:numId w:val="5"/>
        </w:numPr>
        <w:tabs>
          <w:tab w:val="clear" w:pos="1220"/>
          <w:tab w:val="num" w:pos="675"/>
        </w:tabs>
        <w:spacing w:line="360" w:lineRule="auto"/>
        <w:ind w:firstLine="567"/>
        <w:rPr>
          <w:sz w:val="28"/>
          <w:szCs w:val="28"/>
        </w:rPr>
      </w:pPr>
      <w:r w:rsidRPr="00E6671C">
        <w:rPr>
          <w:sz w:val="28"/>
          <w:szCs w:val="28"/>
        </w:rPr>
        <w:t>Ekspertli tizimga ta’rif bering.</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 xml:space="preserve">ET </w:t>
      </w:r>
      <w:proofErr w:type="gramStart"/>
      <w:r w:rsidRPr="00E6671C">
        <w:rPr>
          <w:sz w:val="28"/>
          <w:szCs w:val="28"/>
          <w:lang w:val="en-US"/>
        </w:rPr>
        <w:t>lar</w:t>
      </w:r>
      <w:proofErr w:type="gramEnd"/>
      <w:r w:rsidRPr="00E6671C">
        <w:rPr>
          <w:sz w:val="28"/>
          <w:szCs w:val="28"/>
          <w:lang w:val="en-US"/>
        </w:rPr>
        <w:t xml:space="preserve"> foydalanuvchilarga nima beradi?</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Amalda ET lardan kanday foydalaniladi?</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Tipik ET kanday asosiy tarkibiy kismlardan iborat?</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ETdagi bilimlar bazasi kanday maksadlar uchun muljallangan?</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 xml:space="preserve">ET necha usulda ishlaydi </w:t>
      </w:r>
      <w:proofErr w:type="gramStart"/>
      <w:r w:rsidRPr="00E6671C">
        <w:rPr>
          <w:sz w:val="28"/>
          <w:szCs w:val="28"/>
          <w:lang w:val="en-US"/>
        </w:rPr>
        <w:t>va</w:t>
      </w:r>
      <w:proofErr w:type="gramEnd"/>
      <w:r w:rsidRPr="00E6671C">
        <w:rPr>
          <w:sz w:val="28"/>
          <w:szCs w:val="28"/>
          <w:lang w:val="en-US"/>
        </w:rPr>
        <w:t xml:space="preserve"> ular kaysilar?</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Bilimlarni olish jarayoni kanday amalga oshiriladi?</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ETning vazifalarni yechish usuli kanday bajariladi?</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 xml:space="preserve">Ekspert tizimlarining instrumental vositalari deb nimaga aytiladi? </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Instrumental vositalar turi buyicha kanday tasniflanadi?</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lastRenderedPageBreak/>
        <w:t>ETlarda bilimlarni takdim etishning eng muxim usullarini ayting.</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Qoidalarga asoslangan usulni tushuntiring, misol bilan.</w:t>
      </w:r>
    </w:p>
    <w:p w:rsidR="00E612D7" w:rsidRPr="00E6671C" w:rsidRDefault="00E612D7" w:rsidP="00E6671C">
      <w:pPr>
        <w:numPr>
          <w:ilvl w:val="0"/>
          <w:numId w:val="5"/>
        </w:numPr>
        <w:tabs>
          <w:tab w:val="clear" w:pos="1220"/>
          <w:tab w:val="num" w:pos="675"/>
        </w:tabs>
        <w:spacing w:line="360" w:lineRule="auto"/>
        <w:ind w:firstLine="567"/>
        <w:rPr>
          <w:sz w:val="28"/>
          <w:szCs w:val="28"/>
          <w:lang w:val="en-US"/>
        </w:rPr>
      </w:pPr>
      <w:r w:rsidRPr="00E6671C">
        <w:rPr>
          <w:sz w:val="28"/>
          <w:szCs w:val="28"/>
          <w:lang w:val="en-US"/>
        </w:rPr>
        <w:t xml:space="preserve">Xozirgi vaqtda ETlarda qo’llanilayotgan muammo soxalarni sanab </w:t>
      </w:r>
      <w:proofErr w:type="gramStart"/>
      <w:r w:rsidRPr="00E6671C">
        <w:rPr>
          <w:sz w:val="28"/>
          <w:szCs w:val="28"/>
          <w:lang w:val="en-US"/>
        </w:rPr>
        <w:t>bering</w:t>
      </w:r>
      <w:proofErr w:type="gramEnd"/>
      <w:r w:rsidRPr="00E6671C">
        <w:rPr>
          <w:sz w:val="28"/>
          <w:szCs w:val="28"/>
          <w:lang w:val="en-US"/>
        </w:rPr>
        <w:t>.</w:t>
      </w:r>
    </w:p>
    <w:p w:rsidR="00E612D7" w:rsidRPr="00E6671C" w:rsidRDefault="00E612D7" w:rsidP="00E6671C">
      <w:pPr>
        <w:spacing w:line="360" w:lineRule="auto"/>
        <w:ind w:firstLine="567"/>
        <w:rPr>
          <w:b/>
          <w:sz w:val="28"/>
          <w:szCs w:val="28"/>
          <w:lang w:val="en-US"/>
        </w:rPr>
      </w:pPr>
      <w:r w:rsidRPr="00E6671C">
        <w:rPr>
          <w:b/>
          <w:sz w:val="28"/>
          <w:szCs w:val="28"/>
          <w:lang w:val="en-US"/>
        </w:rPr>
        <w:t>Test savollari.</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Ekspertli tizimga ta’rif </w:t>
      </w:r>
      <w:proofErr w:type="gramStart"/>
      <w:r w:rsidRPr="00E6671C">
        <w:rPr>
          <w:rFonts w:ascii="Times New Roman" w:hAnsi="Times New Roman" w:cs="Times New Roman"/>
          <w:sz w:val="28"/>
          <w:szCs w:val="28"/>
          <w:lang w:val="en-US"/>
        </w:rPr>
        <w:t>bering</w:t>
      </w:r>
      <w:proofErr w:type="gramEnd"/>
      <w:r w:rsidRPr="00E6671C">
        <w:rPr>
          <w:rFonts w:ascii="Times New Roman" w:hAnsi="Times New Roman" w:cs="Times New Roman"/>
          <w:sz w:val="28"/>
          <w:szCs w:val="28"/>
          <w:lang w:val="en-US"/>
        </w:rPr>
        <w:t>.</w:t>
      </w:r>
    </w:p>
    <w:p w:rsidR="00E612D7" w:rsidRPr="00E6671C" w:rsidRDefault="00E612D7" w:rsidP="00E6671C">
      <w:pPr>
        <w:pStyle w:val="a3"/>
        <w:numPr>
          <w:ilvl w:val="0"/>
          <w:numId w:val="7"/>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Anik muammo soxada samarali karorlarni topa oluvchi mutaxassisdir.</w:t>
      </w:r>
    </w:p>
    <w:p w:rsidR="00E612D7" w:rsidRPr="00E6671C" w:rsidRDefault="00E612D7" w:rsidP="00E6671C">
      <w:pPr>
        <w:pStyle w:val="a3"/>
        <w:numPr>
          <w:ilvl w:val="0"/>
          <w:numId w:val="7"/>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Intellektli tizimlarning eng mashxur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keng tarkalgan turi. U yukori malakali mutaxassislar bilimiga ega bulib, informatsion-izlovchi va avtomatik boshkaruv tizimidan farki shundaki, u </w:t>
      </w:r>
      <w:proofErr w:type="gramStart"/>
      <w:r w:rsidRPr="00E6671C">
        <w:rPr>
          <w:rFonts w:ascii="Times New Roman" w:hAnsi="Times New Roman" w:cs="Times New Roman"/>
          <w:sz w:val="28"/>
          <w:szCs w:val="28"/>
          <w:lang w:val="en-US"/>
        </w:rPr>
        <w:t>kiymat(</w:t>
      </w:r>
      <w:proofErr w:type="gramEnd"/>
      <w:r w:rsidRPr="00E6671C">
        <w:rPr>
          <w:rFonts w:ascii="Times New Roman" w:hAnsi="Times New Roman" w:cs="Times New Roman"/>
          <w:sz w:val="28"/>
          <w:szCs w:val="28"/>
          <w:lang w:val="en-US"/>
        </w:rPr>
        <w:t>ma’lumot)lar bilan emas,balki bilimlar bilan ishlaydi.</w:t>
      </w:r>
    </w:p>
    <w:p w:rsidR="00E612D7" w:rsidRPr="00E6671C" w:rsidRDefault="00E612D7" w:rsidP="00E6671C">
      <w:pPr>
        <w:pStyle w:val="a3"/>
        <w:numPr>
          <w:ilvl w:val="0"/>
          <w:numId w:val="7"/>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Ba’zi bir muammo soxada murakkab vazifalarning yechimini topish uchun taxlil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xulosalarni yaratuvchi modellar, koidalar va omillarning majmuidir.</w:t>
      </w:r>
    </w:p>
    <w:p w:rsidR="00E612D7" w:rsidRPr="00E6671C" w:rsidRDefault="00E612D7" w:rsidP="00E6671C">
      <w:pPr>
        <w:pStyle w:val="a3"/>
        <w:numPr>
          <w:ilvl w:val="0"/>
          <w:numId w:val="7"/>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Muammo bilimlar yakkol kurinishida berilgan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dasturning boshka bilimlaridan ajratilgan dastur.</w:t>
      </w:r>
    </w:p>
    <w:p w:rsidR="00E612D7" w:rsidRPr="00E6671C" w:rsidRDefault="00E612D7" w:rsidP="00E6671C">
      <w:pPr>
        <w:pStyle w:val="a3"/>
        <w:numPr>
          <w:ilvl w:val="0"/>
          <w:numId w:val="7"/>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Hamma javob toʽgʽri.</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Tipik ETning tarkibiy kismlarini kursating.</w:t>
      </w:r>
    </w:p>
    <w:p w:rsidR="00E612D7" w:rsidRPr="00E6671C" w:rsidRDefault="00E612D7" w:rsidP="00E6671C">
      <w:pPr>
        <w:pStyle w:val="a3"/>
        <w:numPr>
          <w:ilvl w:val="0"/>
          <w:numId w:val="11"/>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Tushuntirish, ishchi xotira, bilimlar olish.</w:t>
      </w:r>
    </w:p>
    <w:p w:rsidR="00E612D7" w:rsidRPr="00E6671C" w:rsidRDefault="00E612D7" w:rsidP="00E6671C">
      <w:pPr>
        <w:pStyle w:val="a3"/>
        <w:numPr>
          <w:ilvl w:val="0"/>
          <w:numId w:val="11"/>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Xal </w:t>
      </w:r>
      <w:proofErr w:type="gramStart"/>
      <w:r w:rsidRPr="00E6671C">
        <w:rPr>
          <w:rFonts w:ascii="Times New Roman" w:hAnsi="Times New Roman" w:cs="Times New Roman"/>
          <w:sz w:val="28"/>
          <w:szCs w:val="28"/>
          <w:lang w:val="en-US"/>
        </w:rPr>
        <w:t>kiluvchi(</w:t>
      </w:r>
      <w:proofErr w:type="gramEnd"/>
      <w:r w:rsidRPr="00E6671C">
        <w:rPr>
          <w:rFonts w:ascii="Times New Roman" w:hAnsi="Times New Roman" w:cs="Times New Roman"/>
          <w:sz w:val="28"/>
          <w:szCs w:val="28"/>
          <w:lang w:val="en-US"/>
        </w:rPr>
        <w:t xml:space="preserve">interpretator)dan, yana ma’lumotlar bazasi deb ataluvchi ishchi xotiradan, bilimlar bazasidan, bilimlarni olish,tushuntirish va dialogli tarkibiy kismlardan iborat. </w:t>
      </w:r>
    </w:p>
    <w:p w:rsidR="00E612D7" w:rsidRPr="00E6671C" w:rsidRDefault="00E612D7" w:rsidP="00E6671C">
      <w:pPr>
        <w:pStyle w:val="a3"/>
        <w:numPr>
          <w:ilvl w:val="0"/>
          <w:numId w:val="11"/>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Masalani yechuvchi, bilimlar bazasi, koidalar, umumiy faktlar.</w:t>
      </w:r>
    </w:p>
    <w:p w:rsidR="00E612D7" w:rsidRPr="00E6671C" w:rsidRDefault="00E612D7" w:rsidP="00E6671C">
      <w:pPr>
        <w:pStyle w:val="a3"/>
        <w:numPr>
          <w:ilvl w:val="0"/>
          <w:numId w:val="11"/>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Koidalar(</w:t>
      </w:r>
      <w:proofErr w:type="gramEnd"/>
      <w:r w:rsidRPr="00E6671C">
        <w:rPr>
          <w:rFonts w:ascii="Times New Roman" w:hAnsi="Times New Roman" w:cs="Times New Roman"/>
          <w:sz w:val="28"/>
          <w:szCs w:val="28"/>
          <w:lang w:val="en-US"/>
        </w:rPr>
        <w:t>eng ommaviy), semantik tarmoklar va freymalardan.</w:t>
      </w:r>
    </w:p>
    <w:p w:rsidR="00E612D7" w:rsidRPr="00E6671C" w:rsidRDefault="00E612D7" w:rsidP="00E6671C">
      <w:pPr>
        <w:pStyle w:val="a3"/>
        <w:numPr>
          <w:ilvl w:val="0"/>
          <w:numId w:val="11"/>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Toʽgʽri javob yoʽq.</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lastRenderedPageBreak/>
        <w:t>ETlardagi bilimlar bazasi kanday maksadlar uchun muljallangan?</w:t>
      </w:r>
    </w:p>
    <w:p w:rsidR="00E612D7" w:rsidRPr="00E6671C" w:rsidRDefault="00E612D7" w:rsidP="00E6671C">
      <w:pPr>
        <w:pStyle w:val="a3"/>
        <w:numPr>
          <w:ilvl w:val="0"/>
          <w:numId w:val="10"/>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Tizim vazifasi yechimini kanday xal etgani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bunda kanday bilimlardan foydalanganini tushuntiradi.</w:t>
      </w:r>
    </w:p>
    <w:p w:rsidR="00E612D7" w:rsidRPr="00E6671C" w:rsidRDefault="00E612D7" w:rsidP="00E6671C">
      <w:pPr>
        <w:pStyle w:val="a3"/>
        <w:numPr>
          <w:ilvl w:val="0"/>
          <w:numId w:val="10"/>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Foydalanuvchilarning barcha kategoriyalari bilan xam vazifani yecha borishda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bilimlarni olib, ishning natijalarini tushuntirishda dustona mulokatni tashkil kilishga muljallangan. </w:t>
      </w:r>
    </w:p>
    <w:p w:rsidR="00E612D7" w:rsidRPr="00E6671C" w:rsidRDefault="00E612D7" w:rsidP="00E6671C">
      <w:pPr>
        <w:pStyle w:val="a3"/>
        <w:numPr>
          <w:ilvl w:val="0"/>
          <w:numId w:val="10"/>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Kurib chikilayotgan soxana ta’riflovchi uzok muddatli ma’lumotlarni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bu soxada ma’lumotlarni maksadga muvofik uzgartirilishini ta’riflovchi koidalarni saklash uchun muljallangan.</w:t>
      </w:r>
    </w:p>
    <w:p w:rsidR="00E612D7" w:rsidRPr="00E6671C" w:rsidRDefault="00E612D7" w:rsidP="00E6671C">
      <w:pPr>
        <w:pStyle w:val="a3"/>
        <w:numPr>
          <w:ilvl w:val="0"/>
          <w:numId w:val="10"/>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A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v javoblar tugri.</w:t>
      </w:r>
    </w:p>
    <w:p w:rsidR="00E612D7" w:rsidRPr="00E6671C" w:rsidRDefault="00E612D7" w:rsidP="00E6671C">
      <w:pPr>
        <w:pStyle w:val="a3"/>
        <w:numPr>
          <w:ilvl w:val="0"/>
          <w:numId w:val="10"/>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Hamma javob toʽgʽri.</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9. ET necha usulda ishlaydi?</w:t>
      </w:r>
    </w:p>
    <w:p w:rsidR="00E612D7" w:rsidRPr="00E6671C" w:rsidRDefault="00E612D7" w:rsidP="00E6671C">
      <w:pPr>
        <w:pStyle w:val="a3"/>
        <w:numPr>
          <w:ilvl w:val="0"/>
          <w:numId w:val="9"/>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3 usulda: koidalar, semantik tarmoklar va freymalar</w:t>
      </w:r>
    </w:p>
    <w:p w:rsidR="00E612D7" w:rsidRPr="00E6671C" w:rsidRDefault="00E612D7" w:rsidP="00E6671C">
      <w:pPr>
        <w:pStyle w:val="a3"/>
        <w:numPr>
          <w:ilvl w:val="0"/>
          <w:numId w:val="9"/>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3 usul: tushuntirish, ishchi xotira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bilimlar olish.</w:t>
      </w:r>
    </w:p>
    <w:p w:rsidR="00E612D7" w:rsidRPr="00E6671C" w:rsidRDefault="00E612D7" w:rsidP="00E6671C">
      <w:pPr>
        <w:pStyle w:val="a3"/>
        <w:numPr>
          <w:ilvl w:val="0"/>
          <w:numId w:val="9"/>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2 usulda: bilimlarni olish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vazifalarni yechish.</w:t>
      </w:r>
    </w:p>
    <w:p w:rsidR="00E612D7" w:rsidRPr="00E6671C" w:rsidRDefault="00E612D7" w:rsidP="00E6671C">
      <w:pPr>
        <w:pStyle w:val="a3"/>
        <w:numPr>
          <w:ilvl w:val="0"/>
          <w:numId w:val="9"/>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2 usul: vazifalarni yechish, maslaxat berish.</w:t>
      </w:r>
    </w:p>
    <w:p w:rsidR="00E612D7" w:rsidRPr="00E6671C" w:rsidRDefault="00E612D7" w:rsidP="00E6671C">
      <w:pPr>
        <w:pStyle w:val="a3"/>
        <w:numPr>
          <w:ilvl w:val="0"/>
          <w:numId w:val="9"/>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Toʽgʽri javob yoʽq.</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10. Instrumental vositalar turi buyicha kanday tasniflanadi?</w:t>
      </w:r>
    </w:p>
    <w:p w:rsidR="00E612D7" w:rsidRPr="00E6671C" w:rsidRDefault="00E612D7" w:rsidP="00E6671C">
      <w:pPr>
        <w:pStyle w:val="a3"/>
        <w:numPr>
          <w:ilvl w:val="0"/>
          <w:numId w:val="8"/>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ET va SB tizimlarini yaratishga muljallangan dasturlashning alomatli tillari;</w:t>
      </w:r>
    </w:p>
    <w:p w:rsidR="00E612D7" w:rsidRPr="00E6671C" w:rsidRDefault="00E612D7" w:rsidP="00E6671C">
      <w:pPr>
        <w:pStyle w:val="a3"/>
        <w:numPr>
          <w:ilvl w:val="0"/>
          <w:numId w:val="8"/>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Muxandislik bilimlarining tillari, ya’ni ETni kurishga muljallangan yukori darajadagi tillar;</w:t>
      </w:r>
    </w:p>
    <w:p w:rsidR="00E612D7" w:rsidRPr="00E6671C" w:rsidRDefault="00E612D7" w:rsidP="00E6671C">
      <w:pPr>
        <w:pStyle w:val="a3"/>
        <w:numPr>
          <w:ilvl w:val="0"/>
          <w:numId w:val="8"/>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ETni ishlab chikishni avtomatlashtiruvchi tizimlar; ular kupincha bilimlarga muljallangan SB tizimlarini ishlab chikish uchun atrof deb ataladi.</w:t>
      </w:r>
    </w:p>
    <w:p w:rsidR="00E612D7" w:rsidRPr="00E6671C" w:rsidRDefault="00E612D7" w:rsidP="00E6671C">
      <w:pPr>
        <w:pStyle w:val="a3"/>
        <w:numPr>
          <w:ilvl w:val="0"/>
          <w:numId w:val="8"/>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ETning kobigi, xech kanday muammo soxa xakida bilimlarga ega bulmagan ET.</w:t>
      </w:r>
    </w:p>
    <w:p w:rsidR="00E612D7" w:rsidRPr="00E6671C" w:rsidRDefault="00E612D7" w:rsidP="00E6671C">
      <w:pPr>
        <w:pStyle w:val="a3"/>
        <w:numPr>
          <w:ilvl w:val="0"/>
          <w:numId w:val="8"/>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Hamma javob toʽgʽri.</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11. IVlarni ETning sinflari buyicha kanday guruxlarga ajratish mumkin? </w:t>
      </w:r>
    </w:p>
    <w:p w:rsidR="00E612D7" w:rsidRPr="00E6671C" w:rsidRDefault="00E612D7" w:rsidP="00E6671C">
      <w:pPr>
        <w:pStyle w:val="a3"/>
        <w:numPr>
          <w:ilvl w:val="0"/>
          <w:numId w:val="12"/>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lastRenderedPageBreak/>
        <w:t xml:space="preserve">Oddiy ET larni yaratish uchun IV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murakkab ET larni yaratish uchun IV.</w:t>
      </w:r>
    </w:p>
    <w:p w:rsidR="00E612D7" w:rsidRPr="00E6671C" w:rsidRDefault="00E612D7" w:rsidP="00E6671C">
      <w:pPr>
        <w:pStyle w:val="a3"/>
        <w:numPr>
          <w:ilvl w:val="0"/>
          <w:numId w:val="12"/>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Alomatli EVM uchun IV, akliy ishchi stansiyalar uchun IV.</w:t>
      </w:r>
    </w:p>
    <w:p w:rsidR="00E612D7" w:rsidRPr="00E6671C" w:rsidRDefault="00E612D7" w:rsidP="00E6671C">
      <w:pPr>
        <w:pStyle w:val="a3"/>
        <w:numPr>
          <w:ilvl w:val="0"/>
          <w:numId w:val="12"/>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Muxandislik bilimlarining tillari xamda ET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SB tizimlarini yaratishga muljallangan dasturlashning alomatli tillari. </w:t>
      </w:r>
    </w:p>
    <w:p w:rsidR="00E612D7" w:rsidRPr="00E6671C" w:rsidRDefault="00E612D7" w:rsidP="00E6671C">
      <w:pPr>
        <w:pStyle w:val="a3"/>
        <w:numPr>
          <w:ilvl w:val="0"/>
          <w:numId w:val="12"/>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Guruxlarga ajratish mumkin emas.</w:t>
      </w:r>
    </w:p>
    <w:p w:rsidR="00E612D7" w:rsidRPr="00E6671C" w:rsidRDefault="00E612D7" w:rsidP="00E6671C">
      <w:pPr>
        <w:pStyle w:val="a3"/>
        <w:numPr>
          <w:ilvl w:val="0"/>
          <w:numId w:val="12"/>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Toʽgʽri javob yoʽq.</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ETlarda bilimlarni takdim etishning eng muxim usullarini kursating.</w:t>
      </w:r>
    </w:p>
    <w:p w:rsidR="00E612D7" w:rsidRPr="00E6671C" w:rsidRDefault="00E612D7" w:rsidP="00E6671C">
      <w:pPr>
        <w:pStyle w:val="a3"/>
        <w:numPr>
          <w:ilvl w:val="0"/>
          <w:numId w:val="13"/>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Koidalar, semantik tarmoklar.</w:t>
      </w:r>
    </w:p>
    <w:p w:rsidR="00E612D7" w:rsidRPr="00E6671C" w:rsidRDefault="00E612D7" w:rsidP="00E6671C">
      <w:pPr>
        <w:pStyle w:val="a3"/>
        <w:numPr>
          <w:ilvl w:val="0"/>
          <w:numId w:val="13"/>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Tushuntirish, ishchi xotira, bilimlarni olish.</w:t>
      </w:r>
    </w:p>
    <w:p w:rsidR="00E612D7" w:rsidRPr="00E6671C" w:rsidRDefault="00E612D7" w:rsidP="00E6671C">
      <w:pPr>
        <w:pStyle w:val="a3"/>
        <w:numPr>
          <w:ilvl w:val="0"/>
          <w:numId w:val="13"/>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Semantik tarmok, freymalar.</w:t>
      </w:r>
    </w:p>
    <w:p w:rsidR="00E612D7" w:rsidRPr="00E6671C" w:rsidRDefault="00E612D7" w:rsidP="00E6671C">
      <w:pPr>
        <w:pStyle w:val="a3"/>
        <w:numPr>
          <w:ilvl w:val="0"/>
          <w:numId w:val="13"/>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Koidalar(eng ommaviy), semantik tarmoklar, freymalar</w:t>
      </w:r>
    </w:p>
    <w:p w:rsidR="00E612D7" w:rsidRPr="00E6671C" w:rsidRDefault="00E612D7" w:rsidP="00E6671C">
      <w:pPr>
        <w:pStyle w:val="a3"/>
        <w:numPr>
          <w:ilvl w:val="0"/>
          <w:numId w:val="13"/>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Toʽgʽri javob yoʽq.</w:t>
      </w:r>
    </w:p>
    <w:p w:rsidR="00E612D7" w:rsidRPr="00E6671C" w:rsidRDefault="00E612D7" w:rsidP="00E6671C">
      <w:pPr>
        <w:pStyle w:val="a3"/>
        <w:numPr>
          <w:ilvl w:val="1"/>
          <w:numId w:val="6"/>
        </w:numPr>
        <w:spacing w:after="0" w:line="360" w:lineRule="auto"/>
        <w:ind w:left="0"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Koidalarga asoslangan bilimlarni takdim etish nima asosiga kurilgan?</w:t>
      </w:r>
    </w:p>
    <w:p w:rsidR="00E612D7" w:rsidRPr="00E6671C" w:rsidRDefault="00E612D7" w:rsidP="00E6671C">
      <w:pPr>
        <w:pStyle w:val="a3"/>
        <w:numPr>
          <w:ilvl w:val="0"/>
          <w:numId w:val="14"/>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freymlarga</w:t>
      </w:r>
      <w:proofErr w:type="gramEnd"/>
      <w:r w:rsidRPr="00E6671C">
        <w:rPr>
          <w:rFonts w:ascii="Times New Roman" w:hAnsi="Times New Roman" w:cs="Times New Roman"/>
          <w:sz w:val="28"/>
          <w:szCs w:val="28"/>
          <w:lang w:val="en-US"/>
        </w:rPr>
        <w:t xml:space="preserve"> asoslangan.</w:t>
      </w:r>
    </w:p>
    <w:p w:rsidR="00E612D7" w:rsidRPr="00E6671C" w:rsidRDefault="00E612D7" w:rsidP="00E6671C">
      <w:pPr>
        <w:pStyle w:val="a3"/>
        <w:numPr>
          <w:ilvl w:val="0"/>
          <w:numId w:val="14"/>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 xml:space="preserve">Biror bir muxitni tashkil etuvchi obyektlar </w:t>
      </w:r>
      <w:proofErr w:type="gramStart"/>
      <w:r w:rsidRPr="00E6671C">
        <w:rPr>
          <w:rFonts w:ascii="Times New Roman" w:hAnsi="Times New Roman" w:cs="Times New Roman"/>
          <w:sz w:val="28"/>
          <w:szCs w:val="28"/>
          <w:lang w:val="en-US"/>
        </w:rPr>
        <w:t>va</w:t>
      </w:r>
      <w:proofErr w:type="gramEnd"/>
      <w:r w:rsidRPr="00E6671C">
        <w:rPr>
          <w:rFonts w:ascii="Times New Roman" w:hAnsi="Times New Roman" w:cs="Times New Roman"/>
          <w:sz w:val="28"/>
          <w:szCs w:val="28"/>
          <w:lang w:val="en-US"/>
        </w:rPr>
        <w:t xml:space="preserve"> ular orasidagi alokalar majmuasi asosida.</w:t>
      </w:r>
    </w:p>
    <w:p w:rsidR="00E612D7" w:rsidRPr="00E6671C" w:rsidRDefault="00E612D7" w:rsidP="00E6671C">
      <w:pPr>
        <w:pStyle w:val="a3"/>
        <w:numPr>
          <w:ilvl w:val="0"/>
          <w:numId w:val="14"/>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AGAR(</w:t>
      </w:r>
      <w:proofErr w:type="gramEnd"/>
      <w:r w:rsidRPr="00E6671C">
        <w:rPr>
          <w:rFonts w:ascii="Times New Roman" w:hAnsi="Times New Roman" w:cs="Times New Roman"/>
          <w:sz w:val="28"/>
          <w:szCs w:val="28"/>
          <w:lang w:val="en-US"/>
        </w:rPr>
        <w:t>shart) – UNDA(xarakat) kurinishidagi iboralardan foydalanish asosida.</w:t>
      </w:r>
    </w:p>
    <w:p w:rsidR="00E612D7" w:rsidRPr="00E6671C" w:rsidRDefault="00E612D7" w:rsidP="00E6671C">
      <w:pPr>
        <w:pStyle w:val="a3"/>
        <w:numPr>
          <w:ilvl w:val="0"/>
          <w:numId w:val="14"/>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tushuntirish</w:t>
      </w:r>
      <w:proofErr w:type="gramEnd"/>
      <w:r w:rsidRPr="00E6671C">
        <w:rPr>
          <w:rFonts w:ascii="Times New Roman" w:hAnsi="Times New Roman" w:cs="Times New Roman"/>
          <w:sz w:val="28"/>
          <w:szCs w:val="28"/>
          <w:lang w:val="en-US"/>
        </w:rPr>
        <w:t>, ishchi xotira, bilimlar olish asosida.</w:t>
      </w:r>
    </w:p>
    <w:p w:rsidR="00E612D7" w:rsidRPr="00E6671C" w:rsidRDefault="00E612D7" w:rsidP="00E6671C">
      <w:pPr>
        <w:pStyle w:val="a3"/>
        <w:numPr>
          <w:ilvl w:val="0"/>
          <w:numId w:val="14"/>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Toʽgʽri javob yoʽq.</w:t>
      </w:r>
    </w:p>
    <w:p w:rsidR="00E612D7" w:rsidRPr="00E6671C" w:rsidRDefault="00E612D7" w:rsidP="00E6671C">
      <w:pPr>
        <w:spacing w:line="360" w:lineRule="auto"/>
        <w:ind w:firstLine="567"/>
        <w:rPr>
          <w:sz w:val="28"/>
          <w:szCs w:val="28"/>
          <w:lang w:val="en-US"/>
        </w:rPr>
      </w:pPr>
      <w:r w:rsidRPr="00E6671C">
        <w:rPr>
          <w:sz w:val="28"/>
          <w:szCs w:val="28"/>
          <w:lang w:val="en-US"/>
        </w:rPr>
        <w:t>15. Xozirgi vaktda ET larda kullanilayotgan muammo soxalarni sanang.</w:t>
      </w:r>
    </w:p>
    <w:p w:rsidR="00E612D7" w:rsidRPr="00E6671C" w:rsidRDefault="00E612D7" w:rsidP="00E6671C">
      <w:pPr>
        <w:pStyle w:val="a3"/>
        <w:numPr>
          <w:ilvl w:val="0"/>
          <w:numId w:val="15"/>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Xarbiy ish, geologiya, muxandislik ishi, informatika.</w:t>
      </w:r>
    </w:p>
    <w:p w:rsidR="00E612D7" w:rsidRPr="00E6671C" w:rsidRDefault="00E612D7" w:rsidP="00E6671C">
      <w:pPr>
        <w:pStyle w:val="a3"/>
        <w:numPr>
          <w:ilvl w:val="0"/>
          <w:numId w:val="15"/>
        </w:numPr>
        <w:spacing w:line="360" w:lineRule="auto"/>
        <w:ind w:firstLine="567"/>
        <w:rPr>
          <w:rFonts w:ascii="Times New Roman" w:hAnsi="Times New Roman" w:cs="Times New Roman"/>
          <w:sz w:val="28"/>
          <w:szCs w:val="28"/>
          <w:lang w:val="en-US"/>
        </w:rPr>
      </w:pPr>
      <w:r w:rsidRPr="00E6671C">
        <w:rPr>
          <w:rFonts w:ascii="Times New Roman" w:hAnsi="Times New Roman" w:cs="Times New Roman"/>
          <w:sz w:val="28"/>
          <w:szCs w:val="28"/>
          <w:lang w:val="en-US"/>
        </w:rPr>
        <w:t>Kompyuter tizimlari, fazoviy texnika, matematika, tibbiyot.</w:t>
      </w:r>
    </w:p>
    <w:p w:rsidR="00E612D7" w:rsidRPr="00E6671C" w:rsidRDefault="00E612D7" w:rsidP="00E6671C">
      <w:pPr>
        <w:pStyle w:val="a3"/>
        <w:numPr>
          <w:ilvl w:val="0"/>
          <w:numId w:val="15"/>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meteorologiya</w:t>
      </w:r>
      <w:proofErr w:type="gramEnd"/>
      <w:r w:rsidRPr="00E6671C">
        <w:rPr>
          <w:rFonts w:ascii="Times New Roman" w:hAnsi="Times New Roman" w:cs="Times New Roman"/>
          <w:sz w:val="28"/>
          <w:szCs w:val="28"/>
          <w:lang w:val="en-US"/>
        </w:rPr>
        <w:t>, sanoat, kishlok xujaligi, jarayonlarni boshkarish.</w:t>
      </w:r>
    </w:p>
    <w:p w:rsidR="00E612D7" w:rsidRPr="00E6671C" w:rsidRDefault="00E612D7" w:rsidP="00E6671C">
      <w:pPr>
        <w:pStyle w:val="a3"/>
        <w:numPr>
          <w:ilvl w:val="0"/>
          <w:numId w:val="15"/>
        </w:numPr>
        <w:spacing w:line="360" w:lineRule="auto"/>
        <w:ind w:firstLine="567"/>
        <w:rPr>
          <w:rFonts w:ascii="Times New Roman" w:hAnsi="Times New Roman" w:cs="Times New Roman"/>
          <w:sz w:val="28"/>
          <w:szCs w:val="28"/>
          <w:lang w:val="en-US"/>
        </w:rPr>
      </w:pPr>
      <w:proofErr w:type="gramStart"/>
      <w:r w:rsidRPr="00E6671C">
        <w:rPr>
          <w:rFonts w:ascii="Times New Roman" w:hAnsi="Times New Roman" w:cs="Times New Roman"/>
          <w:sz w:val="28"/>
          <w:szCs w:val="28"/>
          <w:lang w:val="en-US"/>
        </w:rPr>
        <w:t>fizika</w:t>
      </w:r>
      <w:proofErr w:type="gramEnd"/>
      <w:r w:rsidRPr="00E6671C">
        <w:rPr>
          <w:rFonts w:ascii="Times New Roman" w:hAnsi="Times New Roman" w:cs="Times New Roman"/>
          <w:sz w:val="28"/>
          <w:szCs w:val="28"/>
          <w:lang w:val="en-US"/>
        </w:rPr>
        <w:t>, ximiya, elektronika, xukuk.</w:t>
      </w:r>
    </w:p>
    <w:p w:rsidR="007C0D42" w:rsidRPr="00E6671C" w:rsidRDefault="00E612D7" w:rsidP="00E6671C">
      <w:pPr>
        <w:pStyle w:val="a3"/>
        <w:numPr>
          <w:ilvl w:val="0"/>
          <w:numId w:val="15"/>
        </w:numPr>
        <w:spacing w:line="360" w:lineRule="auto"/>
        <w:ind w:firstLine="567"/>
        <w:rPr>
          <w:rFonts w:ascii="Times New Roman" w:hAnsi="Times New Roman" w:cs="Times New Roman"/>
          <w:sz w:val="28"/>
          <w:szCs w:val="28"/>
        </w:rPr>
      </w:pPr>
      <w:r w:rsidRPr="00E6671C">
        <w:rPr>
          <w:rFonts w:ascii="Times New Roman" w:hAnsi="Times New Roman" w:cs="Times New Roman"/>
          <w:sz w:val="28"/>
          <w:szCs w:val="28"/>
          <w:lang w:val="en-US"/>
        </w:rPr>
        <w:lastRenderedPageBreak/>
        <w:t>Hamma javob toʽgʽri.</w:t>
      </w:r>
      <w:bookmarkStart w:id="4" w:name="_GoBack"/>
      <w:bookmarkEnd w:id="4"/>
    </w:p>
    <w:sectPr w:rsidR="007C0D42" w:rsidRPr="00E6671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F56" w:rsidRDefault="006F7F56" w:rsidP="00DF35E2">
      <w:r>
        <w:separator/>
      </w:r>
    </w:p>
  </w:endnote>
  <w:endnote w:type="continuationSeparator" w:id="0">
    <w:p w:rsidR="006F7F56" w:rsidRDefault="006F7F56" w:rsidP="00DF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180085"/>
      <w:docPartObj>
        <w:docPartGallery w:val="Page Numbers (Bottom of Page)"/>
        <w:docPartUnique/>
      </w:docPartObj>
    </w:sdtPr>
    <w:sdtContent>
      <w:p w:rsidR="00E6671C" w:rsidRDefault="00E6671C">
        <w:pPr>
          <w:pStyle w:val="ac"/>
        </w:pPr>
        <w:r>
          <w:fldChar w:fldCharType="begin"/>
        </w:r>
        <w:r>
          <w:instrText>PAGE   \* MERGEFORMAT</w:instrText>
        </w:r>
        <w:r>
          <w:fldChar w:fldCharType="separate"/>
        </w:r>
        <w:r>
          <w:rPr>
            <w:noProof/>
          </w:rPr>
          <w:t>13</w:t>
        </w:r>
        <w:r>
          <w:fldChar w:fldCharType="end"/>
        </w:r>
      </w:p>
    </w:sdtContent>
  </w:sdt>
  <w:p w:rsidR="00E6671C" w:rsidRDefault="00E6671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F56" w:rsidRDefault="006F7F56" w:rsidP="00DF35E2">
      <w:r>
        <w:separator/>
      </w:r>
    </w:p>
  </w:footnote>
  <w:footnote w:type="continuationSeparator" w:id="0">
    <w:p w:rsidR="006F7F56" w:rsidRDefault="006F7F56" w:rsidP="00DF35E2">
      <w:r>
        <w:continuationSeparator/>
      </w:r>
    </w:p>
  </w:footnote>
  <w:footnote w:id="1">
    <w:p w:rsidR="00DF35E2" w:rsidRPr="00E462D1" w:rsidRDefault="00DF35E2" w:rsidP="00DF35E2">
      <w:pPr>
        <w:pStyle w:val="a7"/>
      </w:pPr>
      <w:r>
        <w:rPr>
          <w:rStyle w:val="a9"/>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proofErr w:type="gramStart"/>
      <w:r w:rsidRPr="00E6671C">
        <w:t>16</w:t>
      </w:r>
      <w:r w:rsidRPr="0094216A">
        <w:t>5</w:t>
      </w:r>
      <w:r>
        <w:rPr>
          <w:lang w:val="uz-Cyrl-UZ"/>
        </w:rPr>
        <w:t>-с)</w:t>
      </w:r>
      <w:proofErr w:type="gramEnd"/>
    </w:p>
    <w:p w:rsidR="00DF35E2" w:rsidRPr="00DF35E2" w:rsidRDefault="00DF35E2">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017F"/>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4A60532"/>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FD17BA7"/>
    <w:multiLevelType w:val="multilevel"/>
    <w:tmpl w:val="2646C05C"/>
    <w:lvl w:ilvl="0">
      <w:start w:val="1"/>
      <w:numFmt w:val="decimal"/>
      <w:lvlText w:val="%1)"/>
      <w:lvlJc w:val="left"/>
      <w:pPr>
        <w:tabs>
          <w:tab w:val="num" w:pos="1220"/>
        </w:tabs>
        <w:ind w:left="1220" w:hanging="510"/>
      </w:pPr>
      <w:rPr>
        <w:rFonts w:hint="default"/>
      </w:rPr>
    </w:lvl>
    <w:lvl w:ilvl="1">
      <w:start w:val="1"/>
      <w:numFmt w:val="decimal"/>
      <w:lvlText w:val="%2."/>
      <w:lvlJc w:val="left"/>
      <w:pPr>
        <w:tabs>
          <w:tab w:val="num" w:pos="1772"/>
        </w:tabs>
        <w:ind w:left="1772" w:hanging="495"/>
      </w:pPr>
      <w:rPr>
        <w:rFonts w:hint="default"/>
        <w:b/>
        <w:bCs/>
      </w:rPr>
    </w:lvl>
    <w:lvl w:ilvl="2" w:tentative="1">
      <w:start w:val="1"/>
      <w:numFmt w:val="lowerRoman"/>
      <w:lvlText w:val="%3."/>
      <w:lvlJc w:val="right"/>
      <w:pPr>
        <w:tabs>
          <w:tab w:val="num" w:pos="2249"/>
        </w:tabs>
        <w:ind w:left="2249" w:hanging="180"/>
      </w:pPr>
    </w:lvl>
    <w:lvl w:ilvl="3" w:tentative="1">
      <w:start w:val="1"/>
      <w:numFmt w:val="decimal"/>
      <w:lvlText w:val="%4."/>
      <w:lvlJc w:val="left"/>
      <w:pPr>
        <w:tabs>
          <w:tab w:val="num" w:pos="2969"/>
        </w:tabs>
        <w:ind w:left="2969" w:hanging="360"/>
      </w:pPr>
    </w:lvl>
    <w:lvl w:ilvl="4" w:tentative="1">
      <w:start w:val="1"/>
      <w:numFmt w:val="lowerLetter"/>
      <w:lvlText w:val="%5."/>
      <w:lvlJc w:val="left"/>
      <w:pPr>
        <w:tabs>
          <w:tab w:val="num" w:pos="3689"/>
        </w:tabs>
        <w:ind w:left="3689" w:hanging="360"/>
      </w:pPr>
    </w:lvl>
    <w:lvl w:ilvl="5" w:tentative="1">
      <w:start w:val="1"/>
      <w:numFmt w:val="lowerRoman"/>
      <w:lvlText w:val="%6."/>
      <w:lvlJc w:val="right"/>
      <w:pPr>
        <w:tabs>
          <w:tab w:val="num" w:pos="4409"/>
        </w:tabs>
        <w:ind w:left="4409" w:hanging="180"/>
      </w:pPr>
    </w:lvl>
    <w:lvl w:ilvl="6" w:tentative="1">
      <w:start w:val="1"/>
      <w:numFmt w:val="decimal"/>
      <w:lvlText w:val="%7."/>
      <w:lvlJc w:val="left"/>
      <w:pPr>
        <w:tabs>
          <w:tab w:val="num" w:pos="5129"/>
        </w:tabs>
        <w:ind w:left="5129" w:hanging="360"/>
      </w:pPr>
    </w:lvl>
    <w:lvl w:ilvl="7" w:tentative="1">
      <w:start w:val="1"/>
      <w:numFmt w:val="lowerLetter"/>
      <w:lvlText w:val="%8."/>
      <w:lvlJc w:val="left"/>
      <w:pPr>
        <w:tabs>
          <w:tab w:val="num" w:pos="5849"/>
        </w:tabs>
        <w:ind w:left="5849" w:hanging="360"/>
      </w:pPr>
    </w:lvl>
    <w:lvl w:ilvl="8" w:tentative="1">
      <w:start w:val="1"/>
      <w:numFmt w:val="lowerRoman"/>
      <w:lvlText w:val="%9."/>
      <w:lvlJc w:val="right"/>
      <w:pPr>
        <w:tabs>
          <w:tab w:val="num" w:pos="6569"/>
        </w:tabs>
        <w:ind w:left="6569" w:hanging="180"/>
      </w:pPr>
    </w:lvl>
  </w:abstractNum>
  <w:abstractNum w:abstractNumId="3">
    <w:nsid w:val="120A3A4A"/>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156C136F"/>
    <w:multiLevelType w:val="singleLevel"/>
    <w:tmpl w:val="9030E5A2"/>
    <w:lvl w:ilvl="0">
      <w:start w:val="1"/>
      <w:numFmt w:val="decimal"/>
      <w:lvlText w:val="%1."/>
      <w:lvlJc w:val="left"/>
      <w:pPr>
        <w:tabs>
          <w:tab w:val="num" w:pos="644"/>
        </w:tabs>
        <w:ind w:left="644" w:hanging="360"/>
      </w:pPr>
    </w:lvl>
  </w:abstractNum>
  <w:abstractNum w:abstractNumId="5">
    <w:nsid w:val="25027499"/>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0E3502"/>
    <w:multiLevelType w:val="hybridMultilevel"/>
    <w:tmpl w:val="78720B20"/>
    <w:lvl w:ilvl="0" w:tplc="0419000F">
      <w:start w:val="1"/>
      <w:numFmt w:val="decimal"/>
      <w:lvlText w:val="%1."/>
      <w:lvlJc w:val="left"/>
      <w:pPr>
        <w:ind w:left="1571" w:hanging="360"/>
      </w:pPr>
    </w:lvl>
    <w:lvl w:ilvl="1" w:tplc="0419000F">
      <w:start w:val="1"/>
      <w:numFmt w:val="decimal"/>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45B85E0B"/>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AE743B7"/>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4C337E4C"/>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59D9293A"/>
    <w:multiLevelType w:val="singleLevel"/>
    <w:tmpl w:val="7FA8B53A"/>
    <w:lvl w:ilvl="0">
      <w:start w:val="3"/>
      <w:numFmt w:val="bullet"/>
      <w:lvlText w:val=""/>
      <w:lvlJc w:val="left"/>
      <w:pPr>
        <w:tabs>
          <w:tab w:val="num" w:pos="510"/>
        </w:tabs>
        <w:ind w:left="510" w:hanging="360"/>
      </w:pPr>
      <w:rPr>
        <w:rFonts w:ascii="Symbol" w:hAnsi="Symbol" w:hint="default"/>
      </w:rPr>
    </w:lvl>
  </w:abstractNum>
  <w:abstractNum w:abstractNumId="11">
    <w:nsid w:val="671608BF"/>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70663BA2"/>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7C29040B"/>
    <w:multiLevelType w:val="singleLevel"/>
    <w:tmpl w:val="AB36CCFA"/>
    <w:lvl w:ilvl="0">
      <w:start w:val="2"/>
      <w:numFmt w:val="bullet"/>
      <w:lvlText w:val=""/>
      <w:lvlJc w:val="left"/>
      <w:pPr>
        <w:tabs>
          <w:tab w:val="num" w:pos="360"/>
        </w:tabs>
        <w:ind w:left="360" w:hanging="360"/>
      </w:pPr>
      <w:rPr>
        <w:rFonts w:ascii="Wingdings" w:hAnsi="Wingdings" w:hint="default"/>
      </w:rPr>
    </w:lvl>
  </w:abstractNum>
  <w:abstractNum w:abstractNumId="14">
    <w:nsid w:val="7ED636B1"/>
    <w:multiLevelType w:val="hybridMultilevel"/>
    <w:tmpl w:val="E1BEC0B0"/>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5"/>
  </w:num>
  <w:num w:numId="2">
    <w:abstractNumId w:val="10"/>
  </w:num>
  <w:num w:numId="3">
    <w:abstractNumId w:val="13"/>
  </w:num>
  <w:num w:numId="4">
    <w:abstractNumId w:val="4"/>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3"/>
  </w:num>
  <w:num w:numId="10">
    <w:abstractNumId w:val="11"/>
  </w:num>
  <w:num w:numId="11">
    <w:abstractNumId w:val="7"/>
  </w:num>
  <w:num w:numId="12">
    <w:abstractNumId w:val="1"/>
  </w:num>
  <w:num w:numId="13">
    <w:abstractNumId w:val="14"/>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D7"/>
    <w:rsid w:val="002F10FB"/>
    <w:rsid w:val="00370091"/>
    <w:rsid w:val="00370CE9"/>
    <w:rsid w:val="006F7F56"/>
    <w:rsid w:val="0071042D"/>
    <w:rsid w:val="007C0D42"/>
    <w:rsid w:val="009109F7"/>
    <w:rsid w:val="00A92348"/>
    <w:rsid w:val="00BE5361"/>
    <w:rsid w:val="00DF35E2"/>
    <w:rsid w:val="00E612D7"/>
    <w:rsid w:val="00E66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612D7"/>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612D7"/>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612D7"/>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612D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612D7"/>
  </w:style>
  <w:style w:type="paragraph" w:styleId="a5">
    <w:name w:val="Balloon Text"/>
    <w:basedOn w:val="a"/>
    <w:link w:val="a6"/>
    <w:uiPriority w:val="99"/>
    <w:semiHidden/>
    <w:unhideWhenUsed/>
    <w:rsid w:val="00E612D7"/>
    <w:rPr>
      <w:rFonts w:ascii="Tahoma" w:hAnsi="Tahoma" w:cs="Tahoma"/>
      <w:sz w:val="16"/>
      <w:szCs w:val="16"/>
    </w:rPr>
  </w:style>
  <w:style w:type="character" w:customStyle="1" w:styleId="a6">
    <w:name w:val="Текст выноски Знак"/>
    <w:basedOn w:val="a0"/>
    <w:link w:val="a5"/>
    <w:uiPriority w:val="99"/>
    <w:semiHidden/>
    <w:rsid w:val="00E612D7"/>
    <w:rPr>
      <w:rFonts w:ascii="Tahoma" w:eastAsia="Times New Roman" w:hAnsi="Tahoma" w:cs="Tahoma"/>
      <w:sz w:val="16"/>
      <w:szCs w:val="16"/>
      <w:lang w:eastAsia="ru-RU"/>
    </w:rPr>
  </w:style>
  <w:style w:type="paragraph" w:styleId="a7">
    <w:name w:val="footnote text"/>
    <w:basedOn w:val="a"/>
    <w:link w:val="a8"/>
    <w:uiPriority w:val="99"/>
    <w:semiHidden/>
    <w:unhideWhenUsed/>
    <w:rsid w:val="00DF35E2"/>
    <w:rPr>
      <w:sz w:val="20"/>
      <w:szCs w:val="20"/>
    </w:rPr>
  </w:style>
  <w:style w:type="character" w:customStyle="1" w:styleId="a8">
    <w:name w:val="Текст сноски Знак"/>
    <w:basedOn w:val="a0"/>
    <w:link w:val="a7"/>
    <w:uiPriority w:val="99"/>
    <w:semiHidden/>
    <w:rsid w:val="00DF35E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F35E2"/>
    <w:rPr>
      <w:vertAlign w:val="superscript"/>
    </w:rPr>
  </w:style>
  <w:style w:type="paragraph" w:styleId="aa">
    <w:name w:val="header"/>
    <w:basedOn w:val="a"/>
    <w:link w:val="ab"/>
    <w:uiPriority w:val="99"/>
    <w:unhideWhenUsed/>
    <w:rsid w:val="00E6671C"/>
    <w:pPr>
      <w:tabs>
        <w:tab w:val="center" w:pos="4677"/>
        <w:tab w:val="right" w:pos="9355"/>
      </w:tabs>
    </w:pPr>
  </w:style>
  <w:style w:type="character" w:customStyle="1" w:styleId="ab">
    <w:name w:val="Верхний колонтитул Знак"/>
    <w:basedOn w:val="a0"/>
    <w:link w:val="aa"/>
    <w:uiPriority w:val="99"/>
    <w:rsid w:val="00E6671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6671C"/>
    <w:pPr>
      <w:tabs>
        <w:tab w:val="center" w:pos="4677"/>
        <w:tab w:val="right" w:pos="9355"/>
      </w:tabs>
    </w:pPr>
  </w:style>
  <w:style w:type="character" w:customStyle="1" w:styleId="ad">
    <w:name w:val="Нижний колонтитул Знак"/>
    <w:basedOn w:val="a0"/>
    <w:link w:val="ac"/>
    <w:uiPriority w:val="99"/>
    <w:rsid w:val="00E6671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612D7"/>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612D7"/>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612D7"/>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612D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612D7"/>
  </w:style>
  <w:style w:type="paragraph" w:styleId="a5">
    <w:name w:val="Balloon Text"/>
    <w:basedOn w:val="a"/>
    <w:link w:val="a6"/>
    <w:uiPriority w:val="99"/>
    <w:semiHidden/>
    <w:unhideWhenUsed/>
    <w:rsid w:val="00E612D7"/>
    <w:rPr>
      <w:rFonts w:ascii="Tahoma" w:hAnsi="Tahoma" w:cs="Tahoma"/>
      <w:sz w:val="16"/>
      <w:szCs w:val="16"/>
    </w:rPr>
  </w:style>
  <w:style w:type="character" w:customStyle="1" w:styleId="a6">
    <w:name w:val="Текст выноски Знак"/>
    <w:basedOn w:val="a0"/>
    <w:link w:val="a5"/>
    <w:uiPriority w:val="99"/>
    <w:semiHidden/>
    <w:rsid w:val="00E612D7"/>
    <w:rPr>
      <w:rFonts w:ascii="Tahoma" w:eastAsia="Times New Roman" w:hAnsi="Tahoma" w:cs="Tahoma"/>
      <w:sz w:val="16"/>
      <w:szCs w:val="16"/>
      <w:lang w:eastAsia="ru-RU"/>
    </w:rPr>
  </w:style>
  <w:style w:type="paragraph" w:styleId="a7">
    <w:name w:val="footnote text"/>
    <w:basedOn w:val="a"/>
    <w:link w:val="a8"/>
    <w:uiPriority w:val="99"/>
    <w:semiHidden/>
    <w:unhideWhenUsed/>
    <w:rsid w:val="00DF35E2"/>
    <w:rPr>
      <w:sz w:val="20"/>
      <w:szCs w:val="20"/>
    </w:rPr>
  </w:style>
  <w:style w:type="character" w:customStyle="1" w:styleId="a8">
    <w:name w:val="Текст сноски Знак"/>
    <w:basedOn w:val="a0"/>
    <w:link w:val="a7"/>
    <w:uiPriority w:val="99"/>
    <w:semiHidden/>
    <w:rsid w:val="00DF35E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F35E2"/>
    <w:rPr>
      <w:vertAlign w:val="superscript"/>
    </w:rPr>
  </w:style>
  <w:style w:type="paragraph" w:styleId="aa">
    <w:name w:val="header"/>
    <w:basedOn w:val="a"/>
    <w:link w:val="ab"/>
    <w:uiPriority w:val="99"/>
    <w:unhideWhenUsed/>
    <w:rsid w:val="00E6671C"/>
    <w:pPr>
      <w:tabs>
        <w:tab w:val="center" w:pos="4677"/>
        <w:tab w:val="right" w:pos="9355"/>
      </w:tabs>
    </w:pPr>
  </w:style>
  <w:style w:type="character" w:customStyle="1" w:styleId="ab">
    <w:name w:val="Верхний колонтитул Знак"/>
    <w:basedOn w:val="a0"/>
    <w:link w:val="aa"/>
    <w:uiPriority w:val="99"/>
    <w:rsid w:val="00E6671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6671C"/>
    <w:pPr>
      <w:tabs>
        <w:tab w:val="center" w:pos="4677"/>
        <w:tab w:val="right" w:pos="9355"/>
      </w:tabs>
    </w:pPr>
  </w:style>
  <w:style w:type="character" w:customStyle="1" w:styleId="ad">
    <w:name w:val="Нижний колонтитул Знак"/>
    <w:basedOn w:val="a0"/>
    <w:link w:val="ac"/>
    <w:uiPriority w:val="99"/>
    <w:rsid w:val="00E6671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AD912-2DE7-4903-A8CA-B15A1476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2874</Words>
  <Characters>16388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2017-01-02T18:00:00Z</cp:lastPrinted>
  <dcterms:created xsi:type="dcterms:W3CDTF">2016-12-08T16:08:00Z</dcterms:created>
  <dcterms:modified xsi:type="dcterms:W3CDTF">2017-01-02T18:02:00Z</dcterms:modified>
</cp:coreProperties>
</file>